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D3351" w14:textId="77777777" w:rsidR="00A37615" w:rsidRDefault="00A37615" w:rsidP="002C6DA8"/>
    <w:p w14:paraId="28C6676B" w14:textId="77777777" w:rsidR="009F7E3F" w:rsidRDefault="009F7E3F" w:rsidP="002C6DA8"/>
    <w:p w14:paraId="5E7A482A" w14:textId="77777777" w:rsidR="009F7E3F" w:rsidRDefault="009F7E3F" w:rsidP="002C6DA8"/>
    <w:p w14:paraId="142F5A5D" w14:textId="77777777" w:rsidR="009F7E3F" w:rsidRPr="00782EBB" w:rsidRDefault="009F7E3F" w:rsidP="009F7E3F">
      <w:pPr>
        <w:ind w:left="397"/>
        <w:jc w:val="right"/>
      </w:pPr>
      <w:r>
        <w:t>W</w:t>
      </w:r>
      <w:r w:rsidRPr="00782EBB">
        <w:t xml:space="preserve">arszawa, dnia </w:t>
      </w:r>
      <w:r w:rsidR="00946D94">
        <w:t>06</w:t>
      </w:r>
      <w:r>
        <w:t>.</w:t>
      </w:r>
      <w:r w:rsidR="00946D94">
        <w:t>12</w:t>
      </w:r>
      <w:r w:rsidRPr="00782EBB">
        <w:t>.201</w:t>
      </w:r>
      <w:r>
        <w:t>8</w:t>
      </w:r>
      <w:r w:rsidRPr="00782EBB">
        <w:t xml:space="preserve"> r. </w:t>
      </w:r>
    </w:p>
    <w:p w14:paraId="77AA52DC" w14:textId="77777777" w:rsidR="009F7E3F" w:rsidRPr="00782EBB" w:rsidRDefault="009F7E3F" w:rsidP="009F7E3F">
      <w:pPr>
        <w:rPr>
          <w:b/>
        </w:rPr>
      </w:pPr>
      <w:r w:rsidRPr="00782EBB">
        <w:rPr>
          <w:b/>
        </w:rPr>
        <w:t>ZAMAWIAJĄCY:</w:t>
      </w:r>
    </w:p>
    <w:p w14:paraId="5C39C126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 xml:space="preserve">Business School H. Polak, M. Polak </w:t>
      </w:r>
    </w:p>
    <w:p w14:paraId="2EB3B921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>Sp. Jawna z siedzibą w Warszawie</w:t>
      </w:r>
    </w:p>
    <w:p w14:paraId="3FD1F729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>ul. Bagatela 13</w:t>
      </w:r>
    </w:p>
    <w:p w14:paraId="7503C75E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>00-585 Warszawa</w:t>
      </w:r>
    </w:p>
    <w:p w14:paraId="2D045B6F" w14:textId="77777777" w:rsidR="009F7E3F" w:rsidRPr="008A5991" w:rsidRDefault="009F7E3F" w:rsidP="009F7E3F">
      <w:pPr>
        <w:pStyle w:val="Default"/>
        <w:rPr>
          <w:rFonts w:ascii="Calibri" w:hAnsi="Calibri" w:cs="Calibri"/>
          <w:color w:val="auto"/>
          <w:sz w:val="22"/>
        </w:rPr>
      </w:pPr>
    </w:p>
    <w:p w14:paraId="1B347596" w14:textId="77777777" w:rsidR="009F7E3F" w:rsidRPr="008A5991" w:rsidRDefault="009F7E3F" w:rsidP="009F7E3F">
      <w:pPr>
        <w:pStyle w:val="Default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 xml:space="preserve">Biuro Projektu: </w:t>
      </w:r>
    </w:p>
    <w:p w14:paraId="468FC12D" w14:textId="77777777" w:rsidR="009F7E3F" w:rsidRPr="008A5991" w:rsidRDefault="009F7E3F" w:rsidP="009F7E3F">
      <w:pPr>
        <w:pStyle w:val="Default"/>
        <w:rPr>
          <w:rFonts w:ascii="Calibri" w:hAnsi="Calibri" w:cs="Calibri"/>
          <w:sz w:val="22"/>
        </w:rPr>
      </w:pPr>
      <w:r w:rsidRPr="008A5991">
        <w:rPr>
          <w:rFonts w:ascii="Calibri" w:hAnsi="Calibri" w:cs="Calibri"/>
          <w:sz w:val="22"/>
        </w:rPr>
        <w:t xml:space="preserve">ul. </w:t>
      </w:r>
      <w:r w:rsidR="00946D94">
        <w:rPr>
          <w:rFonts w:ascii="Calibri" w:hAnsi="Calibri" w:cs="Calibri"/>
          <w:sz w:val="22"/>
        </w:rPr>
        <w:t>Kożuchowska 20A lok. 18</w:t>
      </w:r>
    </w:p>
    <w:p w14:paraId="13F2B258" w14:textId="77777777" w:rsidR="009F7E3F" w:rsidRPr="008A5991" w:rsidRDefault="00946D94" w:rsidP="009F7E3F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65-364 Zielona Góra</w:t>
      </w:r>
    </w:p>
    <w:p w14:paraId="60B08906" w14:textId="77777777" w:rsidR="009F7E3F" w:rsidRPr="008A5991" w:rsidRDefault="00946D94" w:rsidP="009F7E3F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tel. 720-838-304</w:t>
      </w:r>
      <w:r w:rsidR="009F7E3F" w:rsidRPr="008A5991">
        <w:rPr>
          <w:rFonts w:ascii="Calibri" w:hAnsi="Calibri" w:cs="Calibri"/>
          <w:sz w:val="22"/>
        </w:rPr>
        <w:t>, fax. 22 620-62-76</w:t>
      </w:r>
    </w:p>
    <w:p w14:paraId="6F8587B7" w14:textId="77777777" w:rsidR="009F7E3F" w:rsidRPr="008A5991" w:rsidRDefault="009F7E3F" w:rsidP="009F7E3F">
      <w:pPr>
        <w:pStyle w:val="Default"/>
        <w:rPr>
          <w:rFonts w:ascii="Calibri" w:hAnsi="Calibri" w:cs="Calibri"/>
          <w:sz w:val="22"/>
          <w:lang w:val="en-US"/>
        </w:rPr>
      </w:pPr>
      <w:proofErr w:type="gramStart"/>
      <w:r w:rsidRPr="008A5991">
        <w:rPr>
          <w:rFonts w:ascii="Calibri" w:hAnsi="Calibri" w:cs="Calibri"/>
          <w:sz w:val="22"/>
          <w:lang w:val="en-US"/>
        </w:rPr>
        <w:t>e</w:t>
      </w:r>
      <w:proofErr w:type="gramEnd"/>
      <w:r w:rsidRPr="008A5991">
        <w:rPr>
          <w:rFonts w:ascii="Calibri" w:hAnsi="Calibri" w:cs="Calibri"/>
          <w:sz w:val="22"/>
          <w:lang w:val="en-US"/>
        </w:rPr>
        <w:t xml:space="preserve">-mail: </w:t>
      </w:r>
      <w:r w:rsidR="00946D94">
        <w:rPr>
          <w:rStyle w:val="Hipercze"/>
          <w:rFonts w:ascii="Calibri" w:hAnsi="Calibri" w:cs="Calibri"/>
          <w:sz w:val="22"/>
          <w:lang w:val="en-US"/>
        </w:rPr>
        <w:t>centrum</w:t>
      </w:r>
      <w:r w:rsidRPr="00946D94">
        <w:rPr>
          <w:rStyle w:val="Hipercze"/>
          <w:rFonts w:ascii="Calibri" w:hAnsi="Calibri" w:cs="Calibri"/>
          <w:sz w:val="22"/>
          <w:lang w:val="en-US"/>
        </w:rPr>
        <w:t>@business-school.p</w:t>
      </w:r>
      <w:r w:rsidR="00946D94">
        <w:rPr>
          <w:rStyle w:val="Hipercze"/>
          <w:rFonts w:ascii="Calibri" w:hAnsi="Calibri" w:cs="Calibri"/>
          <w:sz w:val="22"/>
          <w:lang w:val="en-US"/>
        </w:rPr>
        <w:t>l</w:t>
      </w:r>
    </w:p>
    <w:p w14:paraId="70B45DD4" w14:textId="77777777" w:rsidR="009F7E3F" w:rsidRDefault="009F7E3F" w:rsidP="009F7E3F">
      <w:r w:rsidRPr="00782EBB">
        <w:tab/>
      </w:r>
      <w:r w:rsidRPr="00782EBB">
        <w:tab/>
      </w:r>
      <w:r w:rsidRPr="00782EBB">
        <w:tab/>
      </w:r>
      <w:r w:rsidRPr="00782EBB">
        <w:tab/>
      </w:r>
      <w:r w:rsidRPr="00782EBB">
        <w:tab/>
      </w:r>
    </w:p>
    <w:p w14:paraId="46B389D9" w14:textId="77777777" w:rsidR="009E2920" w:rsidRPr="00782EBB" w:rsidRDefault="009E2920" w:rsidP="009F7E3F"/>
    <w:p w14:paraId="7BF3E8C5" w14:textId="5735D184" w:rsidR="009E2920" w:rsidRDefault="009E2920" w:rsidP="009F7E3F">
      <w:pPr>
        <w:shd w:val="clear" w:color="auto" w:fill="FFFFFF"/>
        <w:ind w:left="397"/>
        <w:jc w:val="center"/>
        <w:rPr>
          <w:b/>
          <w:sz w:val="28"/>
        </w:rPr>
      </w:pPr>
      <w:r>
        <w:rPr>
          <w:b/>
          <w:sz w:val="28"/>
        </w:rPr>
        <w:t>Zapytanie ofertowe nr 3/2018 LCP</w:t>
      </w:r>
    </w:p>
    <w:p w14:paraId="52809303" w14:textId="77777777" w:rsidR="009F7E3F" w:rsidRPr="00782EBB" w:rsidRDefault="009F7E3F" w:rsidP="009F7E3F">
      <w:pPr>
        <w:shd w:val="clear" w:color="auto" w:fill="FFFFFF"/>
        <w:ind w:left="397"/>
        <w:jc w:val="center"/>
        <w:rPr>
          <w:b/>
          <w:sz w:val="28"/>
        </w:rPr>
      </w:pPr>
      <w:r w:rsidRPr="00782EBB">
        <w:rPr>
          <w:b/>
          <w:sz w:val="28"/>
        </w:rPr>
        <w:t>ROZEZNANIE RYNKU</w:t>
      </w:r>
    </w:p>
    <w:p w14:paraId="2994C3D1" w14:textId="7B893C79" w:rsidR="009F7E3F" w:rsidRPr="00782EBB" w:rsidRDefault="009F7E3F" w:rsidP="009F7E3F">
      <w:pPr>
        <w:shd w:val="clear" w:color="auto" w:fill="FFFFFF"/>
        <w:ind w:left="397"/>
        <w:jc w:val="center"/>
        <w:rPr>
          <w:b/>
          <w:sz w:val="28"/>
        </w:rPr>
      </w:pPr>
      <w:r w:rsidRPr="00782EBB">
        <w:rPr>
          <w:b/>
          <w:sz w:val="28"/>
        </w:rPr>
        <w:t xml:space="preserve">NA </w:t>
      </w:r>
      <w:r w:rsidR="002121A0">
        <w:rPr>
          <w:b/>
          <w:sz w:val="28"/>
        </w:rPr>
        <w:t xml:space="preserve">PRZEPROWADZENIE </w:t>
      </w:r>
      <w:r w:rsidR="00750675">
        <w:rPr>
          <w:b/>
          <w:sz w:val="28"/>
        </w:rPr>
        <w:t xml:space="preserve">USŁUGI </w:t>
      </w:r>
      <w:r w:rsidR="009E2920">
        <w:rPr>
          <w:b/>
          <w:sz w:val="28"/>
        </w:rPr>
        <w:t>WYNAJMU SAL</w:t>
      </w:r>
    </w:p>
    <w:p w14:paraId="4B28E7B7" w14:textId="77777777" w:rsidR="009F7E3F" w:rsidRPr="00782EBB" w:rsidRDefault="009F7E3F" w:rsidP="009F7E3F">
      <w:pPr>
        <w:pStyle w:val="Default"/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</w:rPr>
      </w:pPr>
    </w:p>
    <w:p w14:paraId="7B4E398F" w14:textId="0407FC39" w:rsidR="009F7E3F" w:rsidRDefault="009F7E3F" w:rsidP="009F7E3F">
      <w:pPr>
        <w:pStyle w:val="Nagwek"/>
        <w:jc w:val="center"/>
        <w:rPr>
          <w:rFonts w:cs="Calibri"/>
          <w:sz w:val="22"/>
          <w:szCs w:val="22"/>
        </w:rPr>
      </w:pPr>
      <w:r w:rsidRPr="001265C3">
        <w:rPr>
          <w:rFonts w:cs="Verdana"/>
          <w:sz w:val="22"/>
          <w:szCs w:val="22"/>
        </w:rPr>
        <w:t xml:space="preserve">w ramach </w:t>
      </w:r>
      <w:r w:rsidRPr="001265C3">
        <w:rPr>
          <w:rFonts w:cs="Calibri"/>
          <w:sz w:val="22"/>
          <w:szCs w:val="22"/>
        </w:rPr>
        <w:t xml:space="preserve">projektu </w:t>
      </w:r>
      <w:r w:rsidRPr="001265C3">
        <w:rPr>
          <w:b/>
          <w:i/>
          <w:sz w:val="22"/>
          <w:szCs w:val="22"/>
        </w:rPr>
        <w:t>„</w:t>
      </w:r>
      <w:r w:rsidR="002121A0">
        <w:rPr>
          <w:b/>
          <w:i/>
          <w:sz w:val="22"/>
          <w:szCs w:val="22"/>
        </w:rPr>
        <w:t>Lubuskie Centrum Przedsiębiorczości</w:t>
      </w:r>
      <w:r w:rsidRPr="001265C3">
        <w:rPr>
          <w:b/>
          <w:i/>
          <w:sz w:val="22"/>
          <w:szCs w:val="22"/>
        </w:rPr>
        <w:t>”</w:t>
      </w:r>
    </w:p>
    <w:p w14:paraId="03031A3D" w14:textId="6ED96422" w:rsidR="009F7E3F" w:rsidRPr="001265C3" w:rsidRDefault="009F7E3F" w:rsidP="009F7E3F">
      <w:pPr>
        <w:pStyle w:val="Nagwek"/>
        <w:jc w:val="center"/>
        <w:rPr>
          <w:b/>
          <w:i/>
          <w:sz w:val="22"/>
          <w:szCs w:val="22"/>
        </w:rPr>
      </w:pPr>
      <w:r w:rsidRPr="001265C3">
        <w:rPr>
          <w:rFonts w:cs="Calibri"/>
          <w:sz w:val="22"/>
          <w:szCs w:val="22"/>
        </w:rPr>
        <w:t xml:space="preserve">w ramach Regionalnego Programu Operacyjnego </w:t>
      </w:r>
      <w:r w:rsidR="002121A0">
        <w:rPr>
          <w:rFonts w:cs="Calibri"/>
          <w:sz w:val="22"/>
          <w:szCs w:val="22"/>
        </w:rPr>
        <w:t xml:space="preserve">Lubuskie </w:t>
      </w:r>
      <w:r w:rsidRPr="001265C3">
        <w:rPr>
          <w:rFonts w:cs="Calibri"/>
          <w:sz w:val="22"/>
          <w:szCs w:val="22"/>
        </w:rPr>
        <w:t xml:space="preserve">2020, </w:t>
      </w:r>
      <w:r w:rsidR="002121A0">
        <w:rPr>
          <w:bCs/>
          <w:sz w:val="22"/>
          <w:szCs w:val="22"/>
        </w:rPr>
        <w:t>Oś Priorytetowa 6.</w:t>
      </w:r>
      <w:r w:rsidRPr="001265C3">
        <w:rPr>
          <w:bCs/>
          <w:sz w:val="22"/>
          <w:szCs w:val="22"/>
        </w:rPr>
        <w:t xml:space="preserve"> Regi</w:t>
      </w:r>
      <w:r w:rsidR="002121A0">
        <w:rPr>
          <w:bCs/>
          <w:sz w:val="22"/>
          <w:szCs w:val="22"/>
        </w:rPr>
        <w:t>onalny rynek pracy, Działanie 6</w:t>
      </w:r>
      <w:r w:rsidRPr="001265C3">
        <w:rPr>
          <w:bCs/>
          <w:sz w:val="22"/>
          <w:szCs w:val="22"/>
        </w:rPr>
        <w:t xml:space="preserve">.3. </w:t>
      </w:r>
      <w:r w:rsidR="002121A0">
        <w:rPr>
          <w:bCs/>
          <w:sz w:val="22"/>
          <w:szCs w:val="22"/>
        </w:rPr>
        <w:t>Wsparcie dla samozatrudnienia, Poddziałanie 6.3.1. Wsparcie dla samozatrudnienia osób w szczególnie trudnej sytuacji na rynku pracy.</w:t>
      </w:r>
    </w:p>
    <w:p w14:paraId="2912503B" w14:textId="77777777" w:rsidR="009F7E3F" w:rsidRPr="00782EBB" w:rsidRDefault="009F7E3F" w:rsidP="009F7E3F">
      <w:pPr>
        <w:ind w:left="397"/>
        <w:jc w:val="center"/>
        <w:rPr>
          <w:b/>
        </w:rPr>
      </w:pPr>
    </w:p>
    <w:p w14:paraId="3E9CB882" w14:textId="3EE8CD76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  <w:r w:rsidRPr="00782EBB">
        <w:tab/>
      </w:r>
      <w:r w:rsidRPr="00782EBB">
        <w:rPr>
          <w:rFonts w:eastAsia="Times New Roman"/>
        </w:rPr>
        <w:t xml:space="preserve"> </w:t>
      </w:r>
    </w:p>
    <w:p w14:paraId="1D5F323D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8170DEC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  <w:r w:rsidRPr="00782EBB">
        <w:rPr>
          <w:rFonts w:eastAsia="Times New Roman"/>
        </w:rPr>
        <w:t>Poniżej wskazano szczegółową specyfikację zamówienia:</w:t>
      </w:r>
    </w:p>
    <w:p w14:paraId="577E06AD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18D302ED" w14:textId="77777777" w:rsidR="009F7E3F" w:rsidRPr="00782EBB" w:rsidRDefault="009F7E3F" w:rsidP="009F7E3F">
      <w:pPr>
        <w:numPr>
          <w:ilvl w:val="0"/>
          <w:numId w:val="29"/>
        </w:numPr>
        <w:shd w:val="clear" w:color="auto" w:fill="ACB9CA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782EBB">
        <w:rPr>
          <w:rFonts w:eastAsia="Times New Roman"/>
          <w:b/>
        </w:rPr>
        <w:t>OPIS PRZEDMIOTU ZAMÓWIENIA</w:t>
      </w:r>
    </w:p>
    <w:p w14:paraId="7223FD09" w14:textId="77777777" w:rsidR="009F7E3F" w:rsidRPr="00782EBB" w:rsidRDefault="009F7E3F" w:rsidP="009F7E3F">
      <w:pPr>
        <w:autoSpaceDE w:val="0"/>
        <w:autoSpaceDN w:val="0"/>
        <w:adjustRightInd w:val="0"/>
        <w:ind w:left="1080"/>
        <w:jc w:val="both"/>
        <w:rPr>
          <w:rFonts w:eastAsia="Times New Roman"/>
        </w:rPr>
      </w:pPr>
    </w:p>
    <w:p w14:paraId="69AF3249" w14:textId="77777777" w:rsidR="009F7E3F" w:rsidRPr="00782EBB" w:rsidRDefault="009F7E3F" w:rsidP="009F7E3F">
      <w:pPr>
        <w:framePr w:hSpace="141" w:wrap="around" w:vAnchor="page" w:hAnchor="page" w:x="868" w:y="2146"/>
        <w:autoSpaceDE w:val="0"/>
        <w:autoSpaceDN w:val="0"/>
        <w:adjustRightInd w:val="0"/>
        <w:rPr>
          <w:rFonts w:cs="Verdana"/>
        </w:rPr>
      </w:pPr>
    </w:p>
    <w:p w14:paraId="28CAE906" w14:textId="77777777" w:rsidR="009E2920" w:rsidRPr="009E2920" w:rsidRDefault="009E2920" w:rsidP="009E2920">
      <w:pPr>
        <w:pStyle w:val="Default"/>
        <w:rPr>
          <w:rStyle w:val="st"/>
          <w:rFonts w:asciiTheme="minorHAnsi" w:hAnsiTheme="minorHAnsi" w:cs="Calibri"/>
          <w:sz w:val="20"/>
          <w:szCs w:val="20"/>
        </w:rPr>
      </w:pPr>
      <w:r w:rsidRPr="009E2920">
        <w:rPr>
          <w:rFonts w:asciiTheme="minorHAnsi" w:hAnsiTheme="minorHAnsi"/>
          <w:color w:val="auto"/>
          <w:sz w:val="20"/>
          <w:szCs w:val="20"/>
        </w:rPr>
        <w:t>CPV 70200000-9 Usługi wynajmu lub leasingu nieruchomości innych niż mieszkanie</w:t>
      </w:r>
      <w:r w:rsidRPr="009E2920">
        <w:rPr>
          <w:rStyle w:val="st"/>
          <w:rFonts w:asciiTheme="minorHAnsi" w:hAnsiTheme="minorHAnsi" w:cs="Calibri"/>
          <w:sz w:val="20"/>
          <w:szCs w:val="20"/>
        </w:rPr>
        <w:t xml:space="preserve"> </w:t>
      </w:r>
    </w:p>
    <w:p w14:paraId="0B5A44E1" w14:textId="77777777" w:rsidR="009E2920" w:rsidRDefault="009E2920" w:rsidP="009E2920">
      <w:pPr>
        <w:pStyle w:val="Default"/>
        <w:rPr>
          <w:rStyle w:val="st"/>
          <w:rFonts w:asciiTheme="minorHAnsi" w:hAnsiTheme="minorHAnsi" w:cs="Calibri"/>
          <w:sz w:val="22"/>
          <w:szCs w:val="22"/>
        </w:rPr>
      </w:pPr>
    </w:p>
    <w:p w14:paraId="211119F9" w14:textId="435CE17B" w:rsidR="009E2920" w:rsidRPr="009E2920" w:rsidRDefault="009E2920" w:rsidP="009E2920">
      <w:pPr>
        <w:pStyle w:val="Default"/>
        <w:jc w:val="both"/>
        <w:rPr>
          <w:rStyle w:val="st"/>
          <w:rFonts w:asciiTheme="minorHAnsi" w:hAnsiTheme="minorHAnsi" w:cs="Calibri"/>
          <w:sz w:val="20"/>
          <w:szCs w:val="20"/>
        </w:rPr>
      </w:pPr>
      <w:r w:rsidRPr="009E2920">
        <w:rPr>
          <w:rFonts w:asciiTheme="minorHAnsi" w:hAnsiTheme="minorHAnsi" w:cs="Calibri"/>
          <w:color w:val="auto"/>
          <w:sz w:val="20"/>
          <w:szCs w:val="20"/>
          <w:u w:val="single"/>
        </w:rPr>
        <w:t xml:space="preserve">Postępowanie prowadzone </w:t>
      </w:r>
      <w:r w:rsidRPr="009E2920">
        <w:rPr>
          <w:rFonts w:asciiTheme="minorHAnsi" w:hAnsiTheme="minorHAnsi" w:cs="Calibri"/>
          <w:color w:val="auto"/>
          <w:sz w:val="20"/>
          <w:szCs w:val="20"/>
        </w:rPr>
        <w:t xml:space="preserve">jest w trybie oceny i porównania ofert </w:t>
      </w:r>
      <w:r w:rsidRPr="009E2920">
        <w:rPr>
          <w:rFonts w:asciiTheme="minorHAnsi" w:hAnsiTheme="minorHAnsi" w:cs="Calibri"/>
          <w:color w:val="auto"/>
          <w:sz w:val="20"/>
          <w:szCs w:val="20"/>
          <w:u w:val="single"/>
        </w:rPr>
        <w:t xml:space="preserve">zgodnie z zasadą rozeznania rynku, </w:t>
      </w:r>
      <w:r w:rsidRPr="009E2920">
        <w:rPr>
          <w:rFonts w:asciiTheme="minorHAnsi" w:hAnsiTheme="minorHAnsi" w:cs="Calibri"/>
          <w:color w:val="auto"/>
          <w:sz w:val="20"/>
          <w:szCs w:val="20"/>
        </w:rPr>
        <w:t xml:space="preserve">opisaną w </w:t>
      </w:r>
      <w:r w:rsidRPr="009E2920">
        <w:rPr>
          <w:rFonts w:asciiTheme="minorHAnsi" w:hAnsiTheme="minorHAnsi"/>
          <w:sz w:val="20"/>
          <w:szCs w:val="20"/>
        </w:rPr>
        <w:t>Wytycznych Ministra Infrastruktury i Rozwoju w zakresie kwalifikowania wydatków w ramach Europejskiego Funduszu Rozwoju Regionalnego oraz Funduszu Spójności na lata 2014-2020) oraz zasad określonych w Umowie o dofinansowanie projektu</w:t>
      </w:r>
      <w:r>
        <w:rPr>
          <w:rFonts w:asciiTheme="minorHAnsi" w:hAnsiTheme="minorHAnsi"/>
          <w:sz w:val="20"/>
          <w:szCs w:val="20"/>
        </w:rPr>
        <w:t>.</w:t>
      </w:r>
    </w:p>
    <w:p w14:paraId="1E639A5E" w14:textId="77777777" w:rsidR="009F7E3F" w:rsidRDefault="009F7E3F" w:rsidP="009F7E3F">
      <w:pPr>
        <w:autoSpaceDE w:val="0"/>
        <w:autoSpaceDN w:val="0"/>
        <w:adjustRightInd w:val="0"/>
        <w:jc w:val="both"/>
        <w:rPr>
          <w:rFonts w:cs="Verdana"/>
          <w:b/>
        </w:rPr>
      </w:pPr>
    </w:p>
    <w:p w14:paraId="406BA8A6" w14:textId="259D2ED4" w:rsidR="00842B4C" w:rsidRDefault="009F7E3F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782EBB">
        <w:rPr>
          <w:rFonts w:cs="Verdana"/>
          <w:b/>
        </w:rPr>
        <w:t>Rodzaj usługi:</w:t>
      </w:r>
      <w:r w:rsidRPr="00782EBB">
        <w:rPr>
          <w:rFonts w:cs="Verdana"/>
        </w:rPr>
        <w:t xml:space="preserve"> </w:t>
      </w:r>
      <w:r w:rsidR="009E2920" w:rsidRPr="009E2920">
        <w:rPr>
          <w:rFonts w:asciiTheme="minorHAnsi" w:hAnsiTheme="minorHAnsi" w:cs="Calibri"/>
        </w:rPr>
        <w:t xml:space="preserve">Przedmiotem zamówienia jest </w:t>
      </w:r>
      <w:r w:rsidR="009E2920" w:rsidRPr="009E2920">
        <w:rPr>
          <w:rFonts w:asciiTheme="minorHAnsi" w:hAnsiTheme="minorHAnsi"/>
        </w:rPr>
        <w:t xml:space="preserve">wynajem </w:t>
      </w:r>
      <w:proofErr w:type="spellStart"/>
      <w:r w:rsidR="009E2920" w:rsidRPr="009E2920">
        <w:rPr>
          <w:rFonts w:asciiTheme="minorHAnsi" w:hAnsiTheme="minorHAnsi"/>
        </w:rPr>
        <w:t>sal</w:t>
      </w:r>
      <w:proofErr w:type="spellEnd"/>
      <w:r w:rsidR="009E2920" w:rsidRPr="009E2920">
        <w:rPr>
          <w:rFonts w:asciiTheme="minorHAnsi" w:hAnsiTheme="minorHAnsi"/>
        </w:rPr>
        <w:t xml:space="preserve">/ pomieszczeń na realizację  wsparcia </w:t>
      </w:r>
      <w:r w:rsidR="009E2920" w:rsidRPr="009E2920">
        <w:rPr>
          <w:rFonts w:asciiTheme="minorHAnsi" w:hAnsiTheme="minorHAnsi" w:cs="Calibri"/>
        </w:rPr>
        <w:t xml:space="preserve">dla uczestników /uczestniczek </w:t>
      </w:r>
      <w:r w:rsidR="009E2920" w:rsidRPr="009E2920">
        <w:rPr>
          <w:rFonts w:asciiTheme="minorHAnsi" w:hAnsiTheme="minorHAnsi" w:cs="Verdana"/>
        </w:rPr>
        <w:t xml:space="preserve">w ramach </w:t>
      </w:r>
      <w:r w:rsidR="009E2920" w:rsidRPr="009E2920">
        <w:rPr>
          <w:rFonts w:asciiTheme="minorHAnsi" w:hAnsiTheme="minorHAnsi" w:cs="Calibri"/>
        </w:rPr>
        <w:t>projektu „Lubuskie Centrum Przedsiębiorczości” o następującej specyfikacji:</w:t>
      </w:r>
    </w:p>
    <w:p w14:paraId="401D625B" w14:textId="77777777" w:rsidR="006B7D24" w:rsidRPr="003710EA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1A1A486B" w14:textId="6CD71702" w:rsidR="009E2920" w:rsidRPr="003710EA" w:rsidRDefault="009E2920" w:rsidP="009E292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3710EA">
        <w:rPr>
          <w:rFonts w:cs="Verdana"/>
          <w:sz w:val="20"/>
          <w:szCs w:val="20"/>
        </w:rPr>
        <w:t xml:space="preserve">Wynajem </w:t>
      </w:r>
      <w:proofErr w:type="spellStart"/>
      <w:r w:rsidRPr="003710EA">
        <w:rPr>
          <w:rFonts w:cs="Verdana"/>
          <w:sz w:val="20"/>
          <w:szCs w:val="20"/>
        </w:rPr>
        <w:t>sal</w:t>
      </w:r>
      <w:proofErr w:type="spellEnd"/>
      <w:r w:rsidRPr="003710EA">
        <w:rPr>
          <w:rFonts w:cs="Verdana"/>
          <w:sz w:val="20"/>
          <w:szCs w:val="20"/>
        </w:rPr>
        <w:t xml:space="preserve"> na indywidualne spotkania z doradcą zawodowym w ramach identyfikacji predyspozycji na etapie rekrutacji</w:t>
      </w:r>
      <w:r w:rsidR="0082224A" w:rsidRPr="003710EA">
        <w:rPr>
          <w:rFonts w:cs="Verdana"/>
          <w:sz w:val="20"/>
          <w:szCs w:val="20"/>
        </w:rPr>
        <w:t xml:space="preserve"> – 106 godzin (zegarowych) w okresie grudzień 2018 r. – luty 2019 r.</w:t>
      </w:r>
    </w:p>
    <w:p w14:paraId="30B423A6" w14:textId="63F268B9" w:rsidR="009E2920" w:rsidRPr="003710EA" w:rsidRDefault="009E2920" w:rsidP="009E292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3710EA">
        <w:rPr>
          <w:rFonts w:cs="Verdana"/>
          <w:sz w:val="20"/>
          <w:szCs w:val="20"/>
        </w:rPr>
        <w:t xml:space="preserve">Wynajem </w:t>
      </w:r>
      <w:proofErr w:type="spellStart"/>
      <w:r w:rsidRPr="003710EA">
        <w:rPr>
          <w:rFonts w:cs="Verdana"/>
          <w:sz w:val="20"/>
          <w:szCs w:val="20"/>
        </w:rPr>
        <w:t>sal</w:t>
      </w:r>
      <w:proofErr w:type="spellEnd"/>
      <w:r w:rsidRPr="003710EA">
        <w:rPr>
          <w:rFonts w:cs="Verdana"/>
          <w:sz w:val="20"/>
          <w:szCs w:val="20"/>
        </w:rPr>
        <w:t xml:space="preserve"> na szkolenia ABC działalności gospodarczej</w:t>
      </w:r>
      <w:r w:rsidR="0082224A" w:rsidRPr="003710EA">
        <w:rPr>
          <w:rFonts w:cs="Verdana"/>
          <w:sz w:val="20"/>
          <w:szCs w:val="20"/>
        </w:rPr>
        <w:t xml:space="preserve"> </w:t>
      </w:r>
      <w:r w:rsidR="000B39AF" w:rsidRPr="003710EA">
        <w:rPr>
          <w:rFonts w:cs="Verdana"/>
          <w:sz w:val="20"/>
          <w:szCs w:val="20"/>
        </w:rPr>
        <w:t>–</w:t>
      </w:r>
      <w:r w:rsidR="0082224A" w:rsidRPr="003710EA">
        <w:rPr>
          <w:rFonts w:cs="Verdana"/>
          <w:sz w:val="20"/>
          <w:szCs w:val="20"/>
        </w:rPr>
        <w:t xml:space="preserve"> </w:t>
      </w:r>
      <w:r w:rsidR="000B39AF" w:rsidRPr="003710EA">
        <w:rPr>
          <w:rFonts w:cs="Verdana"/>
          <w:sz w:val="20"/>
          <w:szCs w:val="20"/>
        </w:rPr>
        <w:t>192 godziny</w:t>
      </w:r>
      <w:r w:rsidR="003F0DE6" w:rsidRPr="003710EA">
        <w:rPr>
          <w:rFonts w:cs="Verdana"/>
          <w:sz w:val="20"/>
          <w:szCs w:val="20"/>
        </w:rPr>
        <w:t xml:space="preserve"> (lekcyjne)</w:t>
      </w:r>
      <w:r w:rsidR="000B39AF" w:rsidRPr="003710EA">
        <w:rPr>
          <w:rFonts w:cs="Verdana"/>
          <w:sz w:val="20"/>
          <w:szCs w:val="20"/>
        </w:rPr>
        <w:t xml:space="preserve"> w okresie styczeń – kwiecień 2019 r.</w:t>
      </w:r>
    </w:p>
    <w:p w14:paraId="08AC6B3D" w14:textId="65A87B90" w:rsidR="009E2920" w:rsidRPr="003710EA" w:rsidRDefault="0082224A" w:rsidP="009E292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3710EA">
        <w:rPr>
          <w:rFonts w:cs="Verdana"/>
          <w:sz w:val="20"/>
          <w:szCs w:val="20"/>
        </w:rPr>
        <w:t xml:space="preserve">Wynajem </w:t>
      </w:r>
      <w:proofErr w:type="spellStart"/>
      <w:r w:rsidRPr="003710EA">
        <w:rPr>
          <w:rFonts w:cs="Verdana"/>
          <w:sz w:val="20"/>
          <w:szCs w:val="20"/>
        </w:rPr>
        <w:t>sal</w:t>
      </w:r>
      <w:proofErr w:type="spellEnd"/>
      <w:r w:rsidRPr="003710EA">
        <w:rPr>
          <w:rFonts w:cs="Verdana"/>
          <w:sz w:val="20"/>
          <w:szCs w:val="20"/>
        </w:rPr>
        <w:t xml:space="preserve"> na indywidualn</w:t>
      </w:r>
      <w:r w:rsidR="000B39AF" w:rsidRPr="003710EA">
        <w:rPr>
          <w:rFonts w:cs="Verdana"/>
          <w:sz w:val="20"/>
          <w:szCs w:val="20"/>
        </w:rPr>
        <w:t>e pomostowe doradztwo biznesowe – 260 godzin</w:t>
      </w:r>
      <w:r w:rsidR="003F0DE6" w:rsidRPr="003710EA">
        <w:rPr>
          <w:rFonts w:cs="Verdana"/>
          <w:sz w:val="20"/>
          <w:szCs w:val="20"/>
        </w:rPr>
        <w:t xml:space="preserve"> (zegarowych)</w:t>
      </w:r>
      <w:r w:rsidR="000B39AF" w:rsidRPr="003710EA">
        <w:rPr>
          <w:rFonts w:cs="Verdana"/>
          <w:sz w:val="20"/>
          <w:szCs w:val="20"/>
        </w:rPr>
        <w:t xml:space="preserve"> w okresie kwiecień 2019 – </w:t>
      </w:r>
      <w:r w:rsidR="00F03EB4" w:rsidRPr="003710EA">
        <w:rPr>
          <w:rFonts w:cs="Verdana"/>
          <w:sz w:val="20"/>
          <w:szCs w:val="20"/>
        </w:rPr>
        <w:t>kwiecień</w:t>
      </w:r>
      <w:r w:rsidR="000B39AF" w:rsidRPr="003710EA">
        <w:rPr>
          <w:rFonts w:cs="Verdana"/>
          <w:sz w:val="20"/>
          <w:szCs w:val="20"/>
        </w:rPr>
        <w:t xml:space="preserve"> 2020 r.</w:t>
      </w:r>
    </w:p>
    <w:p w14:paraId="6BB9D2F8" w14:textId="77777777" w:rsidR="003F0DE6" w:rsidRDefault="003F0DE6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425321D6" w14:textId="69A76F73" w:rsidR="006B7D24" w:rsidRDefault="00D35FBE" w:rsidP="009F7E3F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 xml:space="preserve">Łączna liczba zamówienia to </w:t>
      </w:r>
      <w:r w:rsidR="003F0DE6">
        <w:rPr>
          <w:rFonts w:cs="Verdana"/>
        </w:rPr>
        <w:t xml:space="preserve">558 godzin. </w:t>
      </w:r>
    </w:p>
    <w:p w14:paraId="63D78374" w14:textId="77777777" w:rsidR="009E2920" w:rsidRDefault="009E2920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3E674BC3" w14:textId="77777777" w:rsidR="002A1F5C" w:rsidRPr="002A1F5C" w:rsidRDefault="002A1F5C" w:rsidP="002A1F5C">
      <w:pPr>
        <w:jc w:val="both"/>
        <w:rPr>
          <w:rFonts w:asciiTheme="minorHAnsi" w:hAnsiTheme="minorHAnsi"/>
        </w:rPr>
      </w:pPr>
      <w:r w:rsidRPr="002A1F5C">
        <w:rPr>
          <w:rFonts w:asciiTheme="minorHAnsi" w:hAnsiTheme="minorHAnsi"/>
        </w:rPr>
        <w:lastRenderedPageBreak/>
        <w:t xml:space="preserve">Uwaga: W zależności od wyników rekrutacji uczestników istnieje możliwość utworzenia innej ilość grup oraz zmiany ilości zamawianych godzin najmu sali, poprzez zwiększenie/zmniejszenia zamówienia. Wynajmującemu będzie przysługiwało odpowiednio wyższe/niższe wynagrodzenie uzależnione od rzeczywistego wykorzystania </w:t>
      </w:r>
      <w:proofErr w:type="spellStart"/>
      <w:r w:rsidRPr="002A1F5C">
        <w:rPr>
          <w:rFonts w:asciiTheme="minorHAnsi" w:hAnsiTheme="minorHAnsi"/>
        </w:rPr>
        <w:t>sal</w:t>
      </w:r>
      <w:proofErr w:type="spellEnd"/>
      <w:r w:rsidRPr="002A1F5C">
        <w:rPr>
          <w:rFonts w:asciiTheme="minorHAnsi" w:hAnsiTheme="minorHAnsi"/>
        </w:rPr>
        <w:t xml:space="preserve"> (wynagrodzenie tylko za zajęcia, które rzeczywiście się odbyły, przy czym stawka jednostkowa za godzinę najmu sali pozostanie bez zmian).</w:t>
      </w:r>
    </w:p>
    <w:p w14:paraId="4BB099BA" w14:textId="77777777" w:rsidR="002A1F5C" w:rsidRDefault="002A1F5C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344DDBE3" w14:textId="77777777" w:rsidR="006B7D24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7852C025" w14:textId="5604D44A" w:rsidR="00842B4C" w:rsidRDefault="00E57987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E57987">
        <w:rPr>
          <w:rFonts w:cs="Verdana"/>
          <w:b/>
        </w:rPr>
        <w:t>Miejsce i okres prowadzonego wsparcia:</w:t>
      </w:r>
      <w:r>
        <w:rPr>
          <w:rFonts w:cs="Verdana"/>
        </w:rPr>
        <w:t xml:space="preserve"> na terenie powiatów objętych wsparciem (</w:t>
      </w:r>
      <w:r w:rsidR="00F8457B">
        <w:rPr>
          <w:rFonts w:cs="Verdana"/>
        </w:rPr>
        <w:t>województwo lubuskie, powiaty nowosolski, krośnieński, wschowski, zielonogórski, żagański)</w:t>
      </w:r>
      <w:r w:rsidR="00BC31BE">
        <w:rPr>
          <w:rFonts w:cs="Verdana"/>
        </w:rPr>
        <w:t xml:space="preserve">. </w:t>
      </w:r>
      <w:r>
        <w:rPr>
          <w:rFonts w:cs="Verdana"/>
        </w:rPr>
        <w:t xml:space="preserve">Na dzień publikacji niniejszego zapytania najbardziej prawdopodobnym miejscem udzielenia wsparcia jest miasto Zielona Góra. </w:t>
      </w:r>
      <w:r w:rsidR="00C32272">
        <w:rPr>
          <w:rFonts w:cs="Verdana"/>
        </w:rPr>
        <w:t xml:space="preserve"> </w:t>
      </w:r>
      <w:r w:rsidR="003710EA">
        <w:rPr>
          <w:rFonts w:cs="Verdana"/>
        </w:rPr>
        <w:t xml:space="preserve">Zamawiający akceptuje fakt, że ostateczne miejsce prowadzenia zajęć nie jest znane w chwili składania zamówienia i oświadcza składając ofertę, że posiada wystarczający potencjał techniczny do przeprowadzenia usługi najmu w dużych miejscowościach województwa lubuskiego na obszarze wsparcia. </w:t>
      </w:r>
    </w:p>
    <w:p w14:paraId="276E4CB0" w14:textId="77777777" w:rsidR="00200BBB" w:rsidRDefault="00200BBB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2B771A16" w14:textId="3ADE4926" w:rsidR="002A1F5C" w:rsidRDefault="00140D19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140D19">
        <w:rPr>
          <w:rFonts w:cs="Verdana"/>
          <w:b/>
        </w:rPr>
        <w:t>Dokumentacja:</w:t>
      </w:r>
      <w:r>
        <w:rPr>
          <w:rFonts w:cs="Verdana"/>
        </w:rPr>
        <w:t xml:space="preserve"> </w:t>
      </w:r>
      <w:r w:rsidR="002A1F5C">
        <w:rPr>
          <w:rFonts w:cs="Verdana"/>
        </w:rPr>
        <w:t xml:space="preserve">Wymagana przez Zamawiającego na etapie realizacji zlecenia, w tym </w:t>
      </w:r>
      <w:r>
        <w:rPr>
          <w:rFonts w:cs="Verdana"/>
        </w:rPr>
        <w:t>faktur</w:t>
      </w:r>
      <w:r w:rsidR="00BC31BE">
        <w:rPr>
          <w:rFonts w:cs="Verdana"/>
        </w:rPr>
        <w:t>y i rachunki za wykonaną usługę,</w:t>
      </w:r>
      <w:r w:rsidR="002A1F5C">
        <w:rPr>
          <w:rFonts w:cs="Verdana"/>
        </w:rPr>
        <w:t xml:space="preserve"> potwierdzenie wykonania umowy,</w:t>
      </w:r>
      <w:r w:rsidR="00BC31BE">
        <w:rPr>
          <w:rFonts w:cs="Verdana"/>
        </w:rPr>
        <w:t xml:space="preserve"> stworzenie dokumentacji </w:t>
      </w:r>
      <w:r w:rsidR="003710EA">
        <w:rPr>
          <w:rFonts w:cs="Verdana"/>
        </w:rPr>
        <w:t xml:space="preserve">potwierdzającej </w:t>
      </w:r>
      <w:r w:rsidR="002A1F5C">
        <w:rPr>
          <w:rFonts w:cs="Verdana"/>
        </w:rPr>
        <w:t>wykonanie przedmiotu umowy</w:t>
      </w:r>
      <w:r w:rsidR="003710EA">
        <w:rPr>
          <w:rFonts w:cs="Verdana"/>
        </w:rPr>
        <w:t>.</w:t>
      </w:r>
    </w:p>
    <w:p w14:paraId="314C58AF" w14:textId="77777777" w:rsidR="00E57987" w:rsidRDefault="00E57987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002FBE5C" w14:textId="19094997" w:rsidR="009F7E3F" w:rsidRPr="005A44C1" w:rsidRDefault="005A44C1" w:rsidP="009F7E3F">
      <w:pPr>
        <w:autoSpaceDE w:val="0"/>
        <w:autoSpaceDN w:val="0"/>
        <w:adjustRightInd w:val="0"/>
        <w:jc w:val="both"/>
        <w:rPr>
          <w:rFonts w:eastAsia="DejaVuSans" w:cs="DejaVuSans"/>
        </w:rPr>
      </w:pPr>
      <w:r>
        <w:rPr>
          <w:rFonts w:eastAsia="DejaVuSans" w:cs="DejaVuSans"/>
          <w:b/>
        </w:rPr>
        <w:t xml:space="preserve">Inne informacje: </w:t>
      </w:r>
      <w:r>
        <w:rPr>
          <w:rFonts w:eastAsia="DejaVuSans" w:cs="DejaVuSans"/>
        </w:rPr>
        <w:t>Grupa docelowa to 36 osób (</w:t>
      </w:r>
      <w:r w:rsidR="00C71AAA">
        <w:rPr>
          <w:rFonts w:eastAsia="DejaVuSans" w:cs="DejaVuSans"/>
        </w:rPr>
        <w:t xml:space="preserve">30K i 6M) bezrobotnych lub biernych zawodowo w wieku powyżej 50 lat (kryt. Prem.) zamieszkałych wg KC na terenach wiejskich (wg klasyfikacji DEGURBA) kat 3. Z terenów powiatów: nowosolskiego, krośnieńskiego, wschowskiego, zielonogórskiego (ziemskiego) i </w:t>
      </w:r>
      <w:proofErr w:type="spellStart"/>
      <w:r w:rsidR="00C71AAA">
        <w:rPr>
          <w:rFonts w:eastAsia="DejaVuSans" w:cs="DejaVuSans"/>
        </w:rPr>
        <w:t>żegańskiego</w:t>
      </w:r>
      <w:proofErr w:type="spellEnd"/>
      <w:r w:rsidR="00C71AAA">
        <w:rPr>
          <w:rFonts w:eastAsia="DejaVuSans" w:cs="DejaVuSans"/>
        </w:rPr>
        <w:t xml:space="preserve"> w województwie lubuskim zamierzających rozpocząć prowadzenie własnej działalności gospodarczej, w tym osoby należące do grup w szczególnie trudnej sytuacji na rynku pracy: osoby z niepełnosprawnościami, długotrwale bezrobotne, o niskich kwalifikacjach. </w:t>
      </w:r>
    </w:p>
    <w:p w14:paraId="0A2375C8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DejaVuSans" w:cs="DejaVuSans"/>
        </w:rPr>
      </w:pPr>
    </w:p>
    <w:p w14:paraId="0D6A347A" w14:textId="77777777" w:rsidR="009F7E3F" w:rsidRPr="00782EBB" w:rsidRDefault="009F7E3F" w:rsidP="009F7E3F">
      <w:pPr>
        <w:framePr w:hSpace="141" w:wrap="around" w:vAnchor="page" w:hAnchor="page" w:x="868" w:y="2146"/>
        <w:autoSpaceDE w:val="0"/>
        <w:autoSpaceDN w:val="0"/>
        <w:adjustRightInd w:val="0"/>
        <w:jc w:val="both"/>
        <w:rPr>
          <w:rFonts w:cs="Verdana"/>
        </w:rPr>
      </w:pPr>
    </w:p>
    <w:p w14:paraId="4ED69FDB" w14:textId="77777777" w:rsidR="009F7E3F" w:rsidRPr="00782EBB" w:rsidRDefault="009F7E3F" w:rsidP="005A44C1">
      <w:pPr>
        <w:jc w:val="both"/>
      </w:pPr>
    </w:p>
    <w:p w14:paraId="1ABF6123" w14:textId="77777777" w:rsidR="009F7E3F" w:rsidRPr="00782EBB" w:rsidRDefault="009F7E3F" w:rsidP="009F7E3F">
      <w:pPr>
        <w:ind w:left="720"/>
        <w:jc w:val="both"/>
      </w:pPr>
    </w:p>
    <w:p w14:paraId="3AFE479E" w14:textId="77777777" w:rsidR="009F7E3F" w:rsidRPr="00782EBB" w:rsidRDefault="009F7E3F" w:rsidP="009F7E3F">
      <w:pPr>
        <w:numPr>
          <w:ilvl w:val="0"/>
          <w:numId w:val="29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WYMAGANIA WOBEC WYKONAWCY</w:t>
      </w:r>
    </w:p>
    <w:p w14:paraId="480E5250" w14:textId="77777777" w:rsidR="009F7E3F" w:rsidRPr="00782EBB" w:rsidRDefault="009F7E3F" w:rsidP="009F7E3F">
      <w:pPr>
        <w:ind w:left="1080"/>
        <w:jc w:val="both"/>
      </w:pPr>
    </w:p>
    <w:p w14:paraId="0384CF34" w14:textId="0C88B7E4" w:rsidR="00B950A1" w:rsidRDefault="00B950A1" w:rsidP="00573795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Minimalne wymogi dotyczące przedmiotu </w:t>
      </w:r>
      <w:proofErr w:type="spellStart"/>
      <w:r>
        <w:rPr>
          <w:b/>
        </w:rPr>
        <w:t>sal</w:t>
      </w:r>
      <w:proofErr w:type="spellEnd"/>
      <w:r w:rsidR="003710EA">
        <w:rPr>
          <w:b/>
        </w:rPr>
        <w:t>:</w:t>
      </w:r>
    </w:p>
    <w:p w14:paraId="190DABAD" w14:textId="77777777" w:rsidR="00B950A1" w:rsidRPr="00B950A1" w:rsidRDefault="00B950A1" w:rsidP="00B950A1">
      <w:pPr>
        <w:jc w:val="both"/>
        <w:rPr>
          <w:rFonts w:asciiTheme="minorHAnsi" w:hAnsiTheme="minorHAnsi"/>
        </w:rPr>
      </w:pPr>
    </w:p>
    <w:p w14:paraId="0BC1C5FE" w14:textId="065E6C09" w:rsidR="00B950A1" w:rsidRPr="000067D4" w:rsidRDefault="00B950A1" w:rsidP="00B950A1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>Sale muszą być dostępne w okresie realizacji zamówienia z prawem pierwszeństwa dla Zamawiającego przed innymi wszelkiego rodzaju podmiotami i udostępnione na każde jego żądanie.</w:t>
      </w:r>
    </w:p>
    <w:p w14:paraId="3C7FBEA6" w14:textId="61DD3DA0" w:rsidR="00B950A1" w:rsidRPr="000067D4" w:rsidRDefault="00B950A1" w:rsidP="00B950A1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>Sale muszą mieć zaplecze sanitarne i socjalne (dostęp do WC i szatni)</w:t>
      </w:r>
    </w:p>
    <w:p w14:paraId="23D55307" w14:textId="3B5E1ED6" w:rsidR="00B950A1" w:rsidRPr="000067D4" w:rsidRDefault="00B950A1" w:rsidP="00B950A1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 xml:space="preserve">Wykonawca zapewni możliwość umieszczenia na terenie obiektu, w którym jest realizowane szkolenie, </w:t>
      </w:r>
      <w:proofErr w:type="spellStart"/>
      <w:r w:rsidRPr="000067D4">
        <w:rPr>
          <w:rFonts w:asciiTheme="minorHAnsi" w:hAnsiTheme="minorHAnsi"/>
          <w:sz w:val="20"/>
          <w:szCs w:val="20"/>
        </w:rPr>
        <w:t>roll-upu</w:t>
      </w:r>
      <w:proofErr w:type="spellEnd"/>
      <w:r w:rsidRPr="000067D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067D4">
        <w:rPr>
          <w:rFonts w:asciiTheme="minorHAnsi" w:hAnsiTheme="minorHAnsi"/>
          <w:sz w:val="20"/>
          <w:szCs w:val="20"/>
        </w:rPr>
        <w:t>stand’u</w:t>
      </w:r>
      <w:proofErr w:type="spellEnd"/>
      <w:r w:rsidRPr="000067D4">
        <w:rPr>
          <w:rFonts w:asciiTheme="minorHAnsi" w:hAnsiTheme="minorHAnsi"/>
          <w:sz w:val="20"/>
          <w:szCs w:val="20"/>
        </w:rPr>
        <w:t xml:space="preserve"> lub plakatu (materiału promocyjnego informującego o realizowanym Projekcie; stosowne materiały zostaną dostarczone przez Zamawiającego). </w:t>
      </w:r>
    </w:p>
    <w:p w14:paraId="49DEFE65" w14:textId="6EEB2A80" w:rsidR="00B950A1" w:rsidRPr="000067D4" w:rsidRDefault="00B950A1" w:rsidP="00B950A1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 xml:space="preserve">Wykonawca oznaczy drogę prowadzącą do </w:t>
      </w:r>
      <w:proofErr w:type="spellStart"/>
      <w:r w:rsidRPr="000067D4">
        <w:rPr>
          <w:rFonts w:asciiTheme="minorHAnsi" w:hAnsiTheme="minorHAnsi"/>
          <w:sz w:val="20"/>
          <w:szCs w:val="20"/>
        </w:rPr>
        <w:t>sal</w:t>
      </w:r>
      <w:proofErr w:type="spellEnd"/>
      <w:r w:rsidRPr="000067D4">
        <w:rPr>
          <w:rFonts w:asciiTheme="minorHAnsi" w:hAnsiTheme="minorHAnsi"/>
          <w:sz w:val="20"/>
          <w:szCs w:val="20"/>
        </w:rPr>
        <w:t xml:space="preserve"> w sposób umożliwiający bezproblemowe dotarcie uczestników poszczególnych grup (stosowne materiały zostaną dostarczone przez Zamawiającego).</w:t>
      </w:r>
    </w:p>
    <w:p w14:paraId="72A0C699" w14:textId="1ABAEAE9" w:rsidR="00175C9D" w:rsidRPr="000067D4" w:rsidRDefault="00B950A1" w:rsidP="00175C9D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>Sale muszą być objęte ubezpieczeniem od następstw nieszczęśliwych wypadków.</w:t>
      </w:r>
    </w:p>
    <w:p w14:paraId="1CEFE108" w14:textId="59B25DDE" w:rsidR="00175C9D" w:rsidRPr="000067D4" w:rsidRDefault="00573795" w:rsidP="00175C9D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 xml:space="preserve">Sale są z łatwym dostępem dla osób niepełnosprawnych (podjazdy, windy) </w:t>
      </w:r>
      <w:r w:rsidRPr="000067D4">
        <w:rPr>
          <w:rFonts w:asciiTheme="minorHAnsi" w:hAnsiTheme="minorHAnsi"/>
          <w:bCs/>
          <w:sz w:val="20"/>
          <w:szCs w:val="20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dot.).</w:t>
      </w:r>
    </w:p>
    <w:p w14:paraId="59E50A72" w14:textId="57D6AC17" w:rsidR="00175C9D" w:rsidRPr="000067D4" w:rsidRDefault="00573795" w:rsidP="00175C9D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bCs/>
          <w:sz w:val="20"/>
          <w:szCs w:val="20"/>
        </w:rPr>
        <w:t xml:space="preserve">Sale i budynek spełniają wymogi BHP, sanitarne i </w:t>
      </w:r>
      <w:proofErr w:type="spellStart"/>
      <w:r w:rsidRPr="000067D4">
        <w:rPr>
          <w:rFonts w:asciiTheme="minorHAnsi" w:hAnsiTheme="minorHAnsi"/>
          <w:bCs/>
          <w:sz w:val="20"/>
          <w:szCs w:val="20"/>
        </w:rPr>
        <w:t>ppoż</w:t>
      </w:r>
      <w:proofErr w:type="spellEnd"/>
      <w:r w:rsidRPr="000067D4">
        <w:rPr>
          <w:rFonts w:asciiTheme="minorHAnsi" w:hAnsiTheme="minorHAnsi"/>
          <w:bCs/>
          <w:sz w:val="20"/>
          <w:szCs w:val="20"/>
        </w:rPr>
        <w:t>, które są określone przepisami prawa.</w:t>
      </w:r>
    </w:p>
    <w:p w14:paraId="7144079D" w14:textId="2E25485A" w:rsidR="00175C9D" w:rsidRPr="000067D4" w:rsidRDefault="00573795" w:rsidP="00175C9D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bCs/>
          <w:sz w:val="20"/>
          <w:szCs w:val="20"/>
        </w:rPr>
      </w:pPr>
      <w:r w:rsidRPr="000067D4">
        <w:rPr>
          <w:rFonts w:asciiTheme="minorHAnsi" w:hAnsiTheme="minorHAnsi"/>
          <w:bCs/>
          <w:sz w:val="20"/>
          <w:szCs w:val="20"/>
        </w:rPr>
        <w:t>S</w:t>
      </w:r>
      <w:r w:rsidR="0005283F" w:rsidRPr="000067D4">
        <w:rPr>
          <w:rFonts w:asciiTheme="minorHAnsi" w:hAnsiTheme="minorHAnsi"/>
          <w:bCs/>
          <w:sz w:val="20"/>
          <w:szCs w:val="20"/>
        </w:rPr>
        <w:t>ale z pomieszczeniami/miejscem na</w:t>
      </w:r>
      <w:r w:rsidRPr="000067D4">
        <w:rPr>
          <w:rFonts w:asciiTheme="minorHAnsi" w:hAnsiTheme="minorHAnsi"/>
          <w:bCs/>
          <w:sz w:val="20"/>
          <w:szCs w:val="20"/>
        </w:rPr>
        <w:t xml:space="preserve"> przechowywanie odzieży wierzchniej.</w:t>
      </w:r>
    </w:p>
    <w:p w14:paraId="08771F8A" w14:textId="012859C5" w:rsidR="00B950A1" w:rsidRPr="000067D4" w:rsidRDefault="00573795" w:rsidP="000067D4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bCs/>
          <w:sz w:val="20"/>
          <w:szCs w:val="20"/>
        </w:rPr>
        <w:t>Sale oświetlane światłem naturalnym (dostęp do okna) i sztucznym, ogrzewane w porze grzewczej.</w:t>
      </w:r>
    </w:p>
    <w:p w14:paraId="763D8D3C" w14:textId="77777777" w:rsidR="000067D4" w:rsidRPr="000067D4" w:rsidRDefault="000067D4" w:rsidP="000067D4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 xml:space="preserve">Sale nie mogą być położone dalej niż 500 metrów od najbliższego przystanku autobusowego lub tramwajowego. Nadto w sali powinna być: tablica sucho ścieralna, mazaki w co najmniej 4 kolorach, ścierka/gąbka. Musi istnieć możliwość zaciemnienia sali. </w:t>
      </w:r>
    </w:p>
    <w:p w14:paraId="581344A7" w14:textId="77777777" w:rsidR="000067D4" w:rsidRDefault="000067D4" w:rsidP="003710EA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09689890" w14:textId="093EC3E1" w:rsidR="00B950A1" w:rsidRDefault="00240D68" w:rsidP="003710EA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Dodatkowe wymagania na sale</w:t>
      </w:r>
      <w:r w:rsidR="00B950A1">
        <w:rPr>
          <w:b/>
        </w:rPr>
        <w:t xml:space="preserve"> na zajęcia indywidualne:</w:t>
      </w:r>
    </w:p>
    <w:p w14:paraId="42FD2547" w14:textId="2D2AF54E" w:rsidR="00240D68" w:rsidRDefault="00240D68" w:rsidP="000067D4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 w:rsidRPr="00240D68">
        <w:rPr>
          <w:rFonts w:asciiTheme="minorHAnsi" w:hAnsiTheme="minorHAnsi"/>
          <w:sz w:val="20"/>
          <w:szCs w:val="20"/>
        </w:rPr>
        <w:t>Wymagania (sale wykładowe): sale</w:t>
      </w:r>
      <w:r w:rsidR="00573795">
        <w:rPr>
          <w:rFonts w:asciiTheme="minorHAnsi" w:hAnsiTheme="minorHAnsi"/>
          <w:sz w:val="20"/>
          <w:szCs w:val="20"/>
        </w:rPr>
        <w:t xml:space="preserve"> muszą mieć powierzchnię min. 12</w:t>
      </w:r>
      <w:r w:rsidRPr="00240D68">
        <w:rPr>
          <w:rFonts w:asciiTheme="minorHAnsi" w:hAnsiTheme="minorHAnsi"/>
          <w:sz w:val="20"/>
          <w:szCs w:val="20"/>
        </w:rPr>
        <w:t xml:space="preserve"> m2, być wyposażone w stanow</w:t>
      </w:r>
      <w:r w:rsidR="00573795">
        <w:rPr>
          <w:rFonts w:asciiTheme="minorHAnsi" w:hAnsiTheme="minorHAnsi"/>
          <w:sz w:val="20"/>
          <w:szCs w:val="20"/>
        </w:rPr>
        <w:t>iska do nauki dla co najmniej dwóch osób</w:t>
      </w:r>
      <w:r w:rsidRPr="00240D68">
        <w:rPr>
          <w:rFonts w:asciiTheme="minorHAnsi" w:hAnsiTheme="minorHAnsi"/>
          <w:sz w:val="20"/>
          <w:szCs w:val="20"/>
        </w:rPr>
        <w:t xml:space="preserve"> (stoliki, krzesło)</w:t>
      </w:r>
      <w:r w:rsidR="00573795">
        <w:rPr>
          <w:rFonts w:asciiTheme="minorHAnsi" w:hAnsiTheme="minorHAnsi"/>
          <w:sz w:val="20"/>
          <w:szCs w:val="20"/>
        </w:rPr>
        <w:t>, możliwość podłączenia sprzętu komputerowego do prądu i Internetu.</w:t>
      </w:r>
    </w:p>
    <w:p w14:paraId="7B94B9F6" w14:textId="412C53EF" w:rsidR="00E73538" w:rsidRPr="00240D68" w:rsidRDefault="00E73538" w:rsidP="000067D4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Godziny prowadzenia zajęć zostaną uzgodnione indywidualnie, niemniej sale powinny być dostępne w okresie realizacji zamówienia w godzinach od 08 do 18 od poniedziałku do niedzieli.</w:t>
      </w:r>
    </w:p>
    <w:p w14:paraId="100FB5B3" w14:textId="63FEB127" w:rsidR="00240D68" w:rsidRDefault="00240D68" w:rsidP="00240D68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Dodatkowe wymagania na sale na zajęcia grupowe:</w:t>
      </w:r>
    </w:p>
    <w:p w14:paraId="45BA4D0C" w14:textId="0677F89C" w:rsidR="00240D68" w:rsidRPr="00240D68" w:rsidRDefault="00240D68" w:rsidP="000067D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0"/>
          <w:szCs w:val="20"/>
        </w:rPr>
      </w:pPr>
      <w:r w:rsidRPr="00240D68">
        <w:rPr>
          <w:rFonts w:asciiTheme="minorHAnsi" w:hAnsiTheme="minorHAnsi"/>
          <w:sz w:val="20"/>
          <w:szCs w:val="20"/>
        </w:rPr>
        <w:t>Wymagania (sale wykładowe): sale muszą mieć powierzchnię min. 30 m2, być wyposażone w stanowiska do nauki dla co najmniej 15 osób (stoliki, krzesło) oraz</w:t>
      </w:r>
      <w:r w:rsidR="0005283F">
        <w:rPr>
          <w:rFonts w:asciiTheme="minorHAnsi" w:hAnsiTheme="minorHAnsi"/>
          <w:sz w:val="20"/>
          <w:szCs w:val="20"/>
        </w:rPr>
        <w:t xml:space="preserve"> możliwość zainstalowania komputerów stacjonarnych/laptopów</w:t>
      </w:r>
      <w:r w:rsidRPr="00240D68">
        <w:rPr>
          <w:rFonts w:asciiTheme="minorHAnsi" w:hAnsiTheme="minorHAnsi"/>
          <w:sz w:val="20"/>
          <w:szCs w:val="20"/>
        </w:rPr>
        <w:t xml:space="preserve"> dla 15 osób </w:t>
      </w:r>
      <w:r w:rsidR="0005283F">
        <w:rPr>
          <w:rFonts w:asciiTheme="minorHAnsi" w:hAnsiTheme="minorHAnsi"/>
          <w:sz w:val="20"/>
          <w:szCs w:val="20"/>
        </w:rPr>
        <w:t>(wyposażenie sali w sprzęt komputerowy nie jest przedmiotem tego zamówienia) i podłączenie do Internetu.</w:t>
      </w:r>
    </w:p>
    <w:p w14:paraId="7AABCC57" w14:textId="77777777" w:rsidR="000067D4" w:rsidRDefault="000067D4" w:rsidP="000067D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0"/>
          <w:szCs w:val="20"/>
        </w:rPr>
      </w:pPr>
      <w:r w:rsidRPr="000067D4">
        <w:rPr>
          <w:rFonts w:asciiTheme="minorHAnsi" w:hAnsiTheme="minorHAnsi"/>
          <w:sz w:val="20"/>
          <w:szCs w:val="20"/>
        </w:rPr>
        <w:t>W miejscu prowadzenia zajęć grupowych musi być możliwość organizacji usługi cateringu, tj. ustawienia bufetu kawowego oraz miejsce do spożycia obiadu .</w:t>
      </w:r>
    </w:p>
    <w:p w14:paraId="3D73E7DB" w14:textId="2292828B" w:rsidR="00E73538" w:rsidRPr="000067D4" w:rsidRDefault="00E73538" w:rsidP="000067D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Dostępność </w:t>
      </w:r>
      <w:proofErr w:type="spellStart"/>
      <w:r>
        <w:rPr>
          <w:rFonts w:asciiTheme="minorHAnsi" w:hAnsiTheme="minorHAnsi"/>
          <w:sz w:val="20"/>
          <w:szCs w:val="20"/>
        </w:rPr>
        <w:t>sal</w:t>
      </w:r>
      <w:proofErr w:type="spellEnd"/>
      <w:r>
        <w:rPr>
          <w:rFonts w:asciiTheme="minorHAnsi" w:hAnsiTheme="minorHAnsi"/>
          <w:sz w:val="20"/>
          <w:szCs w:val="20"/>
        </w:rPr>
        <w:t xml:space="preserve"> od 8 do 18 od poniedziałku do soboty. </w:t>
      </w:r>
    </w:p>
    <w:p w14:paraId="5DAE16C1" w14:textId="77777777" w:rsidR="000067D4" w:rsidRPr="00240D68" w:rsidRDefault="000067D4" w:rsidP="000067D4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14:paraId="1F38DCE9" w14:textId="77777777" w:rsidR="003710EA" w:rsidRDefault="003710EA" w:rsidP="003710EA">
      <w:pPr>
        <w:autoSpaceDE w:val="0"/>
        <w:autoSpaceDN w:val="0"/>
        <w:adjustRightInd w:val="0"/>
        <w:spacing w:before="120" w:after="120"/>
        <w:jc w:val="both"/>
      </w:pPr>
    </w:p>
    <w:p w14:paraId="38DAAB69" w14:textId="77777777" w:rsidR="009F7E3F" w:rsidRPr="00782EBB" w:rsidRDefault="009F7E3F" w:rsidP="009F7E3F">
      <w:pPr>
        <w:autoSpaceDE w:val="0"/>
        <w:autoSpaceDN w:val="0"/>
        <w:adjustRightInd w:val="0"/>
        <w:rPr>
          <w:rFonts w:cs="Verdana"/>
          <w:b/>
          <w:szCs w:val="18"/>
        </w:rPr>
      </w:pPr>
    </w:p>
    <w:p w14:paraId="37EE9A76" w14:textId="77777777" w:rsidR="009F7E3F" w:rsidRPr="00782EBB" w:rsidRDefault="009F7E3F" w:rsidP="009F7E3F">
      <w:pPr>
        <w:shd w:val="clear" w:color="auto" w:fill="ACB9CA"/>
        <w:jc w:val="both"/>
        <w:rPr>
          <w:b/>
        </w:rPr>
      </w:pPr>
      <w:r w:rsidRPr="00782EBB">
        <w:rPr>
          <w:b/>
        </w:rPr>
        <w:t>III. WYMAGANE DOKUMENTY OD WYKONAWCY</w:t>
      </w:r>
    </w:p>
    <w:p w14:paraId="57A86700" w14:textId="77777777" w:rsidR="009F7E3F" w:rsidRPr="00782EBB" w:rsidRDefault="009F7E3F" w:rsidP="009F7E3F">
      <w:pPr>
        <w:ind w:firstLine="708"/>
        <w:contextualSpacing/>
        <w:jc w:val="both"/>
      </w:pPr>
    </w:p>
    <w:p w14:paraId="72844570" w14:textId="77777777" w:rsidR="009F7E3F" w:rsidRPr="00782EBB" w:rsidRDefault="009F7E3F" w:rsidP="009F7E3F">
      <w:pPr>
        <w:ind w:firstLine="708"/>
        <w:contextualSpacing/>
        <w:jc w:val="both"/>
      </w:pPr>
      <w:r w:rsidRPr="00782EBB">
        <w:t>Prawidłowo wypełniony formularz oferty, zgodnie z załączonym wzorem.</w:t>
      </w:r>
    </w:p>
    <w:p w14:paraId="5768BCBE" w14:textId="77777777" w:rsidR="009F7E3F" w:rsidRPr="00782EBB" w:rsidRDefault="009F7E3F" w:rsidP="009F7E3F">
      <w:pPr>
        <w:ind w:firstLine="708"/>
        <w:contextualSpacing/>
        <w:jc w:val="both"/>
      </w:pPr>
    </w:p>
    <w:p w14:paraId="681DA3F5" w14:textId="77777777" w:rsidR="009F7E3F" w:rsidRPr="00782EBB" w:rsidRDefault="009F7E3F" w:rsidP="009F7E3F">
      <w:pPr>
        <w:ind w:firstLine="708"/>
        <w:contextualSpacing/>
        <w:jc w:val="both"/>
        <w:rPr>
          <w:sz w:val="12"/>
        </w:rPr>
      </w:pPr>
    </w:p>
    <w:p w14:paraId="5427CD29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284" w:hanging="295"/>
        <w:jc w:val="both"/>
        <w:rPr>
          <w:b/>
        </w:rPr>
      </w:pPr>
      <w:r w:rsidRPr="00782EBB">
        <w:rPr>
          <w:b/>
        </w:rPr>
        <w:t>INFORMACJE DODATKOWE</w:t>
      </w:r>
    </w:p>
    <w:p w14:paraId="15F691F6" w14:textId="77777777" w:rsidR="009F7E3F" w:rsidRPr="00782EBB" w:rsidRDefault="009F7E3F" w:rsidP="009F7E3F">
      <w:pPr>
        <w:ind w:left="709"/>
        <w:jc w:val="both"/>
      </w:pPr>
    </w:p>
    <w:p w14:paraId="2F4A4BB5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color w:val="FF0000"/>
        </w:rPr>
      </w:pPr>
      <w:r w:rsidRPr="00782EBB">
        <w:t>Niniejsze zapytanie o cenę nie jest prowadzone w oparciu o przepisy ustawy z dnia 29 stycznia 2004 roku Prawo zamówień publicznyc</w:t>
      </w:r>
      <w:r w:rsidRPr="00782EBB">
        <w:rPr>
          <w:color w:val="000000"/>
        </w:rPr>
        <w:t>h.</w:t>
      </w:r>
    </w:p>
    <w:p w14:paraId="50472137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b/>
          <w:color w:val="FF0000"/>
        </w:rPr>
      </w:pPr>
      <w:r w:rsidRPr="00782EBB">
        <w:t xml:space="preserve">W sprawach związanych z postępowaniem proszę kontaktować się z Zamawiającym za pomocą poczty elektronicznej (e-mail: </w:t>
      </w:r>
      <w:hyperlink r:id="rId9" w:history="1">
        <w:r w:rsidRPr="00782EBB">
          <w:rPr>
            <w:rStyle w:val="Hipercze"/>
          </w:rPr>
          <w:t>hanna.polak@business-school.pl</w:t>
        </w:r>
      </w:hyperlink>
      <w:r w:rsidRPr="00782EBB">
        <w:t>).</w:t>
      </w:r>
    </w:p>
    <w:p w14:paraId="53D2193D" w14:textId="03ACFE5C" w:rsidR="009F7E3F" w:rsidRPr="00782EBB" w:rsidRDefault="00DB75A6" w:rsidP="009F7E3F">
      <w:pPr>
        <w:numPr>
          <w:ilvl w:val="0"/>
          <w:numId w:val="30"/>
        </w:numPr>
        <w:ind w:left="426"/>
        <w:jc w:val="both"/>
        <w:rPr>
          <w:color w:val="FF0000"/>
        </w:rPr>
      </w:pPr>
      <w:r>
        <w:t>Zamawiający dopuszcza składanie</w:t>
      </w:r>
      <w:r w:rsidR="009F7E3F" w:rsidRPr="00782EBB">
        <w:t xml:space="preserve"> ofert częściowych </w:t>
      </w:r>
      <w:r>
        <w:t>w podziale na poszczególny rodzaj zajęć</w:t>
      </w:r>
      <w:r w:rsidR="00F00F6D">
        <w:t xml:space="preserve">, nie dopuszcza możliwości składania ofert </w:t>
      </w:r>
      <w:r w:rsidR="009F7E3F" w:rsidRPr="00782EBB">
        <w:t>wariantowych.</w:t>
      </w:r>
    </w:p>
    <w:p w14:paraId="3E1F2655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b/>
          <w:color w:val="FF0000"/>
        </w:rPr>
      </w:pPr>
      <w:r w:rsidRPr="00782EBB">
        <w:t>Zamawiający składa ofertę cenową w formie pisemnej pod rygorem nieważności.</w:t>
      </w:r>
    </w:p>
    <w:p w14:paraId="4C0E574E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b/>
          <w:color w:val="FF0000"/>
        </w:rPr>
      </w:pPr>
      <w:r w:rsidRPr="00782EBB">
        <w:t>Okres związania ofertą: 30 dni.</w:t>
      </w:r>
    </w:p>
    <w:p w14:paraId="5D382FAA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82EBB">
        <w:rPr>
          <w:color w:val="000000"/>
        </w:rPr>
        <w:t>Koszty przygotowania oraz dostarczenia oferty ponosi Zleceniobiorca.</w:t>
      </w:r>
    </w:p>
    <w:p w14:paraId="4F896EEA" w14:textId="77777777" w:rsidR="009F7E3F" w:rsidRDefault="009F7E3F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82EBB">
        <w:rPr>
          <w:color w:val="000000"/>
        </w:rPr>
        <w:t>Brak odpowiedzi na złożoną ofertę cenową nie stanowi zawarcia umowy.</w:t>
      </w:r>
    </w:p>
    <w:p w14:paraId="3A535F63" w14:textId="77777777" w:rsidR="00CC3BB5" w:rsidRPr="007F5DE8" w:rsidRDefault="00CC3BB5" w:rsidP="007F5DE8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F5DE8">
        <w:rPr>
          <w:color w:val="000000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B7F1D4D" w14:textId="77777777" w:rsidR="00CC3BB5" w:rsidRPr="007F5DE8" w:rsidRDefault="00CC3BB5" w:rsidP="007F5DE8">
      <w:pPr>
        <w:pStyle w:val="Akapitzlist"/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a. uczestniczeniu w spółce jako wspólnik spółki cywilnej lub spółki osobowej, </w:t>
      </w:r>
    </w:p>
    <w:p w14:paraId="4693DFA0" w14:textId="77777777" w:rsidR="00CC3BB5" w:rsidRPr="007F5DE8" w:rsidRDefault="00CC3BB5" w:rsidP="007F5DE8">
      <w:pPr>
        <w:pStyle w:val="Akapitzlist"/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b. posiadaniu udziałów lub co najmniej 10% akcji, </w:t>
      </w:r>
    </w:p>
    <w:p w14:paraId="31F6CFFF" w14:textId="77777777" w:rsidR="00CC3BB5" w:rsidRPr="007F5DE8" w:rsidRDefault="00CC3BB5" w:rsidP="007F5DE8">
      <w:pPr>
        <w:pStyle w:val="Akapitzlist"/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c. pełnieniu funkcji członka organu nadzorczego lub zarządzającego, prokurenta, pełnomocnika, </w:t>
      </w:r>
    </w:p>
    <w:p w14:paraId="20AA24D2" w14:textId="2F457844" w:rsidR="00CC3BB5" w:rsidRPr="007F5DE8" w:rsidRDefault="00CC3BB5" w:rsidP="007F5DE8">
      <w:pPr>
        <w:pStyle w:val="Akapitzlist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6F73FB4" w14:textId="0B6574CC" w:rsidR="008311AC" w:rsidRDefault="008311AC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F5DE8">
        <w:rPr>
          <w:color w:val="000000"/>
        </w:rPr>
        <w:t>Wymagane jest złożenie przez Zleceniobiorcę następujących zapewnień</w:t>
      </w:r>
      <w:r w:rsidR="00FC5487" w:rsidRPr="007F5DE8">
        <w:rPr>
          <w:color w:val="000000"/>
        </w:rPr>
        <w:t xml:space="preserve"> (brak zapewnień lub ich niezgodność z prawdą powoduje odrzucenie oferty)</w:t>
      </w:r>
      <w:r w:rsidRPr="007F5DE8">
        <w:rPr>
          <w:color w:val="000000"/>
        </w:rPr>
        <w:t>:</w:t>
      </w:r>
    </w:p>
    <w:p w14:paraId="0CF13112" w14:textId="77777777" w:rsidR="007F5DE8" w:rsidRPr="007F5DE8" w:rsidRDefault="007F5DE8" w:rsidP="007F5DE8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="Calibri"/>
          <w:color w:val="auto"/>
          <w:sz w:val="20"/>
          <w:szCs w:val="20"/>
        </w:rPr>
        <w:lastRenderedPageBreak/>
        <w:t>podpisane oświadczenie o pełnej zdolności do czynności prawnych oraz korzystaniu z pełni praw publicznych  Oferenta i osób uczestniczących w realizacji zamówienia,</w:t>
      </w:r>
    </w:p>
    <w:p w14:paraId="1BF43318" w14:textId="77777777" w:rsidR="007F5DE8" w:rsidRPr="007F5DE8" w:rsidRDefault="007F5DE8" w:rsidP="007F5DE8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="Calibri"/>
          <w:color w:val="auto"/>
          <w:sz w:val="20"/>
          <w:szCs w:val="20"/>
        </w:rPr>
        <w:t>oświadczenie o braku karalności Oferenta i osób uczestniczących w realizacji zamówienia za przestępstwo umyślne,</w:t>
      </w:r>
    </w:p>
    <w:p w14:paraId="0258D200" w14:textId="7D14544B" w:rsidR="007F5DE8" w:rsidRPr="007F5DE8" w:rsidRDefault="007F5DE8" w:rsidP="007F5DE8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="Calibri"/>
          <w:color w:val="auto"/>
          <w:sz w:val="20"/>
          <w:szCs w:val="20"/>
        </w:rPr>
        <w:t xml:space="preserve">podpisane oświadczenie o treści: </w:t>
      </w:r>
      <w:r w:rsidRPr="007F5DE8">
        <w:rPr>
          <w:rFonts w:asciiTheme="minorHAnsi" w:hAnsiTheme="minorHAnsi" w:cstheme="majorHAnsi"/>
          <w:color w:val="auto"/>
          <w:sz w:val="20"/>
          <w:szCs w:val="20"/>
        </w:rPr>
        <w:t xml:space="preserve">„Wyrażam zgodę na przetwarzanie moich danych osobowych zawartych w ofercie dla potrzeb postępowania dot. zapytania ofertowego </w:t>
      </w:r>
      <w:r w:rsidR="00DB75A6">
        <w:rPr>
          <w:rFonts w:asciiTheme="minorHAnsi" w:hAnsiTheme="minorHAnsi" w:cstheme="majorHAnsi"/>
          <w:color w:val="000000" w:themeColor="text1"/>
          <w:sz w:val="20"/>
          <w:szCs w:val="20"/>
        </w:rPr>
        <w:t>nr 3</w:t>
      </w:r>
      <w:r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/2018 LCP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w ramach projektu 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>„</w:t>
      </w:r>
      <w:r>
        <w:rPr>
          <w:rFonts w:asciiTheme="minorHAnsi" w:hAnsiTheme="minorHAnsi" w:cs="Calibri"/>
          <w:sz w:val="20"/>
          <w:szCs w:val="20"/>
        </w:rPr>
        <w:t>Lubelskie Centrum Przedsiębiorczości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 xml:space="preserve">”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7F5DE8">
        <w:rPr>
          <w:rFonts w:asciiTheme="minorHAnsi" w:hAnsiTheme="minorHAnsi" w:cstheme="majorHAnsi"/>
          <w:color w:val="auto"/>
          <w:sz w:val="20"/>
          <w:szCs w:val="20"/>
        </w:rPr>
        <w:t>”</w:t>
      </w:r>
    </w:p>
    <w:p w14:paraId="32D41332" w14:textId="77777777" w:rsidR="007F5DE8" w:rsidRDefault="007F5DE8" w:rsidP="007F5DE8">
      <w:pPr>
        <w:ind w:left="426"/>
        <w:jc w:val="both"/>
        <w:rPr>
          <w:color w:val="000000"/>
        </w:rPr>
      </w:pPr>
    </w:p>
    <w:p w14:paraId="17239116" w14:textId="1159F696" w:rsidR="007F5DE8" w:rsidRDefault="007F5DE8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>
        <w:rPr>
          <w:color w:val="000000"/>
        </w:rPr>
        <w:t>Zamawiający ma prawo do żądania od Zleceniobiorcy wszelkich</w:t>
      </w:r>
      <w:r w:rsidR="00432053">
        <w:rPr>
          <w:color w:val="000000"/>
        </w:rPr>
        <w:t xml:space="preserve"> poświadczonych za zgodność z oryginałem</w:t>
      </w:r>
      <w:r>
        <w:rPr>
          <w:color w:val="000000"/>
        </w:rPr>
        <w:t xml:space="preserve"> dokumentów mających za zadanie potwierdzić informacje wskazane w ofercie, w szczególności dokumentów potwierdzających </w:t>
      </w:r>
      <w:r w:rsidR="00DB75A6">
        <w:rPr>
          <w:color w:val="000000"/>
        </w:rPr>
        <w:t xml:space="preserve">prawo do dysponowania nieruchomościami jakie oferuje się do wynajmu, na każdym etapie postępowania, także po </w:t>
      </w:r>
      <w:r w:rsidR="00E73538">
        <w:rPr>
          <w:color w:val="000000"/>
        </w:rPr>
        <w:t xml:space="preserve">wyborze oferty, pod rygorem odrzucenia oferty. </w:t>
      </w:r>
    </w:p>
    <w:p w14:paraId="463A4AE1" w14:textId="46223023" w:rsidR="0075506E" w:rsidRPr="007F5DE8" w:rsidRDefault="0075506E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Składając ofertę, Zleceniobiorca akceptuje wszystkie postanowienia niniejszej oferty. </w:t>
      </w:r>
    </w:p>
    <w:p w14:paraId="6670DEE6" w14:textId="7145D87B" w:rsidR="009F7E3F" w:rsidRDefault="009F7E3F" w:rsidP="00ED1A02">
      <w:pPr>
        <w:ind w:left="426"/>
        <w:jc w:val="both"/>
        <w:rPr>
          <w:color w:val="000000"/>
        </w:rPr>
      </w:pPr>
    </w:p>
    <w:p w14:paraId="66358B18" w14:textId="77777777" w:rsidR="009F7E3F" w:rsidRDefault="009F7E3F" w:rsidP="0075506E">
      <w:pPr>
        <w:jc w:val="both"/>
        <w:rPr>
          <w:color w:val="000000"/>
        </w:rPr>
      </w:pPr>
    </w:p>
    <w:p w14:paraId="466D8A26" w14:textId="77777777" w:rsidR="00FC28D9" w:rsidRDefault="00FC28D9" w:rsidP="0075506E">
      <w:pPr>
        <w:jc w:val="both"/>
        <w:rPr>
          <w:color w:val="000000"/>
        </w:rPr>
      </w:pPr>
    </w:p>
    <w:p w14:paraId="2F260291" w14:textId="77777777" w:rsidR="009F7E3F" w:rsidRPr="00782EBB" w:rsidRDefault="009F7E3F" w:rsidP="009F7E3F">
      <w:pPr>
        <w:ind w:left="426"/>
        <w:jc w:val="both"/>
        <w:rPr>
          <w:color w:val="000000"/>
        </w:rPr>
      </w:pPr>
    </w:p>
    <w:p w14:paraId="603D4F43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KRYTERIA OCENY OFERT</w:t>
      </w:r>
    </w:p>
    <w:p w14:paraId="2B16AE55" w14:textId="77777777" w:rsidR="009F7E3F" w:rsidRPr="00782EBB" w:rsidRDefault="009F7E3F" w:rsidP="009F7E3F">
      <w:pPr>
        <w:ind w:firstLine="360"/>
        <w:rPr>
          <w:sz w:val="6"/>
        </w:rPr>
      </w:pPr>
    </w:p>
    <w:p w14:paraId="202AC96C" w14:textId="77777777" w:rsidR="009F7E3F" w:rsidRPr="00782EBB" w:rsidRDefault="009F7E3F" w:rsidP="009F7E3F">
      <w:pPr>
        <w:ind w:firstLine="360"/>
      </w:pPr>
      <w:r w:rsidRPr="00782EBB">
        <w:t>Zamawiający dokona oceny ważnych ofert na podstawie następujących kryteriów:</w:t>
      </w:r>
    </w:p>
    <w:p w14:paraId="247E0635" w14:textId="5693B507" w:rsidR="009F7E3F" w:rsidRPr="00782EBB" w:rsidRDefault="00F00F6D" w:rsidP="009F7E3F">
      <w:pPr>
        <w:numPr>
          <w:ilvl w:val="0"/>
          <w:numId w:val="31"/>
        </w:numPr>
        <w:spacing w:after="200" w:line="276" w:lineRule="auto"/>
        <w:ind w:left="709"/>
        <w:contextualSpacing/>
        <w:jc w:val="both"/>
      </w:pPr>
      <w:r>
        <w:t xml:space="preserve">Wysokość ceny za </w:t>
      </w:r>
      <w:r w:rsidR="00E73538">
        <w:t>jedną godzinę zajęć w podziale na zadania.</w:t>
      </w:r>
    </w:p>
    <w:p w14:paraId="11C0EE28" w14:textId="07100F7A" w:rsidR="009F7E3F" w:rsidRPr="00782EBB" w:rsidRDefault="009F7E3F" w:rsidP="009F7E3F">
      <w:pPr>
        <w:numPr>
          <w:ilvl w:val="0"/>
          <w:numId w:val="31"/>
        </w:numPr>
        <w:spacing w:after="200" w:line="276" w:lineRule="auto"/>
        <w:ind w:left="709"/>
        <w:contextualSpacing/>
        <w:jc w:val="both"/>
      </w:pPr>
      <w:r w:rsidRPr="00782EBB">
        <w:t>Spełnienie wymogów zawartych w pkt. I, II i III</w:t>
      </w:r>
      <w:r w:rsidR="00ED1A02">
        <w:t xml:space="preserve"> i IV</w:t>
      </w:r>
      <w:r w:rsidRPr="00782EBB">
        <w:t xml:space="preserve"> niniejszego zapytania.</w:t>
      </w:r>
    </w:p>
    <w:p w14:paraId="317D3246" w14:textId="77777777" w:rsidR="009F7E3F" w:rsidRDefault="009F7E3F" w:rsidP="009F7E3F">
      <w:pPr>
        <w:ind w:left="1134"/>
      </w:pPr>
    </w:p>
    <w:p w14:paraId="1A611AC1" w14:textId="77777777" w:rsidR="00E94F5B" w:rsidRDefault="00E94F5B" w:rsidP="009F7E3F">
      <w:pPr>
        <w:ind w:left="1134"/>
      </w:pPr>
    </w:p>
    <w:p w14:paraId="1A4C2AC4" w14:textId="77777777" w:rsidR="00E94F5B" w:rsidRDefault="00E94F5B" w:rsidP="009F7E3F">
      <w:pPr>
        <w:ind w:left="1134"/>
      </w:pPr>
    </w:p>
    <w:p w14:paraId="77117412" w14:textId="77777777" w:rsidR="00E94F5B" w:rsidRDefault="00E94F5B" w:rsidP="009F7E3F">
      <w:pPr>
        <w:ind w:left="1134"/>
      </w:pPr>
    </w:p>
    <w:p w14:paraId="739ED2B1" w14:textId="77777777" w:rsidR="00E94F5B" w:rsidRPr="00782EBB" w:rsidRDefault="00E94F5B" w:rsidP="009F7E3F">
      <w:pPr>
        <w:ind w:left="1134"/>
      </w:pPr>
    </w:p>
    <w:p w14:paraId="2AFE74AF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PRZYGOTOWANIE OFERTY</w:t>
      </w:r>
    </w:p>
    <w:p w14:paraId="7ECF1B76" w14:textId="77777777" w:rsidR="009F7E3F" w:rsidRDefault="009F7E3F" w:rsidP="009F7E3F"/>
    <w:p w14:paraId="77105F4E" w14:textId="77777777" w:rsidR="00FC28D9" w:rsidRDefault="00FC28D9" w:rsidP="009F7E3F"/>
    <w:p w14:paraId="4A251FE8" w14:textId="77777777" w:rsidR="00FC28D9" w:rsidRPr="00782EBB" w:rsidRDefault="00FC28D9" w:rsidP="009F7E3F"/>
    <w:p w14:paraId="6A5D7F6A" w14:textId="77777777" w:rsidR="009F7E3F" w:rsidRPr="00782EBB" w:rsidRDefault="009F7E3F" w:rsidP="009F7E3F">
      <w:pPr>
        <w:numPr>
          <w:ilvl w:val="0"/>
          <w:numId w:val="32"/>
        </w:numPr>
        <w:spacing w:line="276" w:lineRule="auto"/>
        <w:ind w:left="426"/>
        <w:jc w:val="both"/>
      </w:pPr>
      <w:r w:rsidRPr="00782EBB">
        <w:t>Wykonawca powinien stworzyć ofertę na formularzu załączonym do niniejszego zapytania;</w:t>
      </w:r>
    </w:p>
    <w:p w14:paraId="1FEE07F6" w14:textId="77777777" w:rsidR="009F7E3F" w:rsidRPr="00782EBB" w:rsidRDefault="009F7E3F" w:rsidP="009F7E3F">
      <w:pPr>
        <w:numPr>
          <w:ilvl w:val="0"/>
          <w:numId w:val="32"/>
        </w:numPr>
        <w:spacing w:line="276" w:lineRule="auto"/>
        <w:ind w:left="426"/>
        <w:jc w:val="both"/>
      </w:pPr>
      <w:r w:rsidRPr="00782EBB">
        <w:t>Oferta powinna:</w:t>
      </w:r>
    </w:p>
    <w:p w14:paraId="09B424EA" w14:textId="77777777" w:rsidR="009F7E3F" w:rsidRPr="00782EBB" w:rsidRDefault="009F7E3F" w:rsidP="009F7E3F">
      <w:pPr>
        <w:pStyle w:val="Akapitzlist"/>
        <w:numPr>
          <w:ilvl w:val="0"/>
          <w:numId w:val="26"/>
        </w:numPr>
        <w:spacing w:after="0"/>
        <w:ind w:left="1134"/>
        <w:jc w:val="both"/>
      </w:pPr>
      <w:r w:rsidRPr="00782EBB">
        <w:t>posiadać datę sporządzenia;</w:t>
      </w:r>
    </w:p>
    <w:p w14:paraId="5EF8CF7E" w14:textId="77777777" w:rsidR="009F7E3F" w:rsidRPr="00782EBB" w:rsidRDefault="009F7E3F" w:rsidP="009F7E3F">
      <w:pPr>
        <w:pStyle w:val="Akapitzlist"/>
        <w:numPr>
          <w:ilvl w:val="0"/>
          <w:numId w:val="26"/>
        </w:numPr>
        <w:spacing w:after="0"/>
        <w:ind w:left="1134"/>
        <w:jc w:val="both"/>
      </w:pPr>
      <w:r w:rsidRPr="00782EBB">
        <w:t>zawierać nazwę, adres Wykonawcy;</w:t>
      </w:r>
    </w:p>
    <w:p w14:paraId="0A3CEE3E" w14:textId="77777777" w:rsidR="009F7E3F" w:rsidRPr="00782EBB" w:rsidRDefault="009F7E3F" w:rsidP="009F7E3F">
      <w:pPr>
        <w:pStyle w:val="Akapitzlist"/>
        <w:numPr>
          <w:ilvl w:val="0"/>
          <w:numId w:val="26"/>
        </w:numPr>
        <w:spacing w:after="0"/>
        <w:ind w:left="1134"/>
        <w:jc w:val="both"/>
      </w:pPr>
      <w:r w:rsidRPr="00782EBB">
        <w:t>zawierać podaną cenę jednostkową;</w:t>
      </w:r>
    </w:p>
    <w:p w14:paraId="5E8C6F5A" w14:textId="77777777" w:rsidR="009F7E3F" w:rsidRPr="00782EBB" w:rsidRDefault="009F7E3F" w:rsidP="009F7E3F">
      <w:pPr>
        <w:pStyle w:val="Akapitzlist"/>
        <w:numPr>
          <w:ilvl w:val="0"/>
          <w:numId w:val="32"/>
        </w:numPr>
        <w:spacing w:after="0"/>
        <w:ind w:left="426"/>
        <w:jc w:val="both"/>
      </w:pPr>
      <w:r w:rsidRPr="00782EBB">
        <w:t>Oferty nie spełniające powyższych kryteriów, niekompletne będą potraktowane jak nie spełniające kryteriów podstawowych i  nie będą rozpatrywane.</w:t>
      </w:r>
    </w:p>
    <w:p w14:paraId="4C98BDB1" w14:textId="77777777" w:rsidR="009F7E3F" w:rsidRDefault="009F7E3F" w:rsidP="009F7E3F">
      <w:pPr>
        <w:pStyle w:val="Akapitzlist"/>
        <w:ind w:left="851"/>
        <w:jc w:val="both"/>
        <w:rPr>
          <w:sz w:val="20"/>
        </w:rPr>
      </w:pPr>
    </w:p>
    <w:p w14:paraId="0E2E7970" w14:textId="631B93A0" w:rsidR="00ED1A02" w:rsidRDefault="00ED1A02" w:rsidP="009F7E3F">
      <w:pPr>
        <w:pStyle w:val="Akapitzlist"/>
        <w:ind w:left="851"/>
        <w:jc w:val="both"/>
        <w:rPr>
          <w:sz w:val="20"/>
        </w:rPr>
      </w:pPr>
      <w:r>
        <w:rPr>
          <w:sz w:val="20"/>
        </w:rPr>
        <w:t xml:space="preserve">Wykonawca ma obowiązek udowodnić, że ofertę </w:t>
      </w:r>
      <w:r w:rsidR="0067170C">
        <w:rPr>
          <w:sz w:val="20"/>
        </w:rPr>
        <w:t>złożyła osoba uprawniona pod rygorem odrzucenie oferty.</w:t>
      </w:r>
    </w:p>
    <w:p w14:paraId="4225FD27" w14:textId="77777777" w:rsidR="00FC28D9" w:rsidRDefault="00FC28D9" w:rsidP="009F7E3F">
      <w:pPr>
        <w:pStyle w:val="Akapitzlist"/>
        <w:ind w:left="851"/>
        <w:jc w:val="both"/>
        <w:rPr>
          <w:sz w:val="20"/>
        </w:rPr>
      </w:pPr>
    </w:p>
    <w:p w14:paraId="7359AA7E" w14:textId="77777777" w:rsidR="00FC28D9" w:rsidRDefault="00FC28D9" w:rsidP="009F7E3F">
      <w:pPr>
        <w:pStyle w:val="Akapitzlist"/>
        <w:ind w:left="851"/>
        <w:jc w:val="both"/>
        <w:rPr>
          <w:sz w:val="20"/>
        </w:rPr>
      </w:pPr>
    </w:p>
    <w:p w14:paraId="51EEAA0B" w14:textId="77777777" w:rsidR="00FC28D9" w:rsidRDefault="00FC28D9" w:rsidP="009F7E3F">
      <w:pPr>
        <w:pStyle w:val="Akapitzlist"/>
        <w:ind w:left="851"/>
        <w:jc w:val="both"/>
        <w:rPr>
          <w:sz w:val="20"/>
        </w:rPr>
      </w:pPr>
    </w:p>
    <w:p w14:paraId="4BFE5504" w14:textId="77777777" w:rsidR="00FC28D9" w:rsidRDefault="00FC28D9" w:rsidP="009F7E3F">
      <w:pPr>
        <w:pStyle w:val="Akapitzlist"/>
        <w:ind w:left="851"/>
        <w:jc w:val="both"/>
        <w:rPr>
          <w:sz w:val="20"/>
        </w:rPr>
      </w:pPr>
    </w:p>
    <w:p w14:paraId="0D45E8C4" w14:textId="77777777" w:rsidR="00FC28D9" w:rsidRPr="00782EBB" w:rsidRDefault="00FC28D9" w:rsidP="009F7E3F">
      <w:pPr>
        <w:pStyle w:val="Akapitzlist"/>
        <w:ind w:left="851"/>
        <w:jc w:val="both"/>
        <w:rPr>
          <w:sz w:val="20"/>
        </w:rPr>
      </w:pPr>
    </w:p>
    <w:p w14:paraId="1AB1FBA8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lastRenderedPageBreak/>
        <w:t>MIEJSCE I TERMIN SKŁADANIA OFERT</w:t>
      </w:r>
    </w:p>
    <w:p w14:paraId="39101308" w14:textId="77777777" w:rsidR="009F7E3F" w:rsidRPr="00782EBB" w:rsidRDefault="009F7E3F" w:rsidP="009F7E3F">
      <w:pPr>
        <w:ind w:left="426"/>
        <w:rPr>
          <w:color w:val="000000"/>
        </w:rPr>
      </w:pPr>
    </w:p>
    <w:p w14:paraId="38B6D9D2" w14:textId="2DE0301A" w:rsidR="009F7E3F" w:rsidRPr="00782EBB" w:rsidRDefault="009F7E3F" w:rsidP="009F7E3F">
      <w:pPr>
        <w:ind w:left="426"/>
      </w:pPr>
      <w:r w:rsidRPr="00782EBB">
        <w:rPr>
          <w:color w:val="000000"/>
        </w:rPr>
        <w:t xml:space="preserve">Oferty cenowe należy nadsyłać lub doręczyć do siedziby Zamawiającego, do dnia  </w:t>
      </w:r>
      <w:r w:rsidR="00ED1A02">
        <w:rPr>
          <w:color w:val="000000"/>
        </w:rPr>
        <w:t>13.12</w:t>
      </w:r>
      <w:r>
        <w:rPr>
          <w:color w:val="000000"/>
        </w:rPr>
        <w:t>.2018</w:t>
      </w:r>
      <w:r w:rsidRPr="00782EBB">
        <w:rPr>
          <w:color w:val="000000"/>
        </w:rPr>
        <w:t xml:space="preserve"> roku do godz. 16.00 (decyduje data i godzina wpływu do siedziby Zamawiającego):</w:t>
      </w:r>
    </w:p>
    <w:p w14:paraId="59CF24CE" w14:textId="77777777" w:rsidR="009F7E3F" w:rsidRPr="00782EBB" w:rsidRDefault="009F7E3F" w:rsidP="009F7E3F">
      <w:pPr>
        <w:ind w:left="792" w:hanging="395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Business School</w:t>
      </w:r>
    </w:p>
    <w:p w14:paraId="7AC3D2AA" w14:textId="77777777" w:rsidR="009F7E3F" w:rsidRPr="00782EBB" w:rsidRDefault="009F7E3F" w:rsidP="009F7E3F">
      <w:pPr>
        <w:ind w:left="792" w:hanging="395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H. Polak, M. Polak Sp. jawna</w:t>
      </w:r>
    </w:p>
    <w:p w14:paraId="4575D02C" w14:textId="77777777" w:rsidR="009F7E3F" w:rsidRPr="00782EBB" w:rsidRDefault="009F7E3F" w:rsidP="009F7E3F">
      <w:pPr>
        <w:ind w:left="366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ul. Bagatela 13</w:t>
      </w:r>
    </w:p>
    <w:p w14:paraId="53C0111C" w14:textId="77777777" w:rsidR="009F7E3F" w:rsidRPr="00782EBB" w:rsidRDefault="009F7E3F" w:rsidP="009F7E3F">
      <w:pPr>
        <w:ind w:left="366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00-585 Warszawa</w:t>
      </w:r>
    </w:p>
    <w:p w14:paraId="0A5D32F2" w14:textId="77777777" w:rsidR="009F7E3F" w:rsidRPr="00782EBB" w:rsidRDefault="009F7E3F" w:rsidP="009F7E3F">
      <w:pPr>
        <w:shd w:val="clear" w:color="auto" w:fill="FFFFFF"/>
        <w:ind w:left="1440"/>
        <w:rPr>
          <w:color w:val="000000"/>
        </w:rPr>
      </w:pPr>
    </w:p>
    <w:p w14:paraId="432E0A03" w14:textId="6E792185" w:rsidR="00ED1A02" w:rsidRDefault="009F7E3F" w:rsidP="009F7E3F">
      <w:pPr>
        <w:shd w:val="clear" w:color="auto" w:fill="FFFFFF"/>
        <w:ind w:firstLine="366"/>
        <w:jc w:val="both"/>
        <w:rPr>
          <w:color w:val="000000"/>
        </w:rPr>
      </w:pPr>
      <w:r w:rsidRPr="00782EBB">
        <w:rPr>
          <w:color w:val="000000"/>
        </w:rPr>
        <w:t>bądź przesłać w formie elektronicznej</w:t>
      </w:r>
      <w:r w:rsidR="00ED1A02">
        <w:rPr>
          <w:color w:val="000000"/>
        </w:rPr>
        <w:t xml:space="preserve"> wraz z załącznikami</w:t>
      </w:r>
      <w:r w:rsidRPr="00782EBB">
        <w:rPr>
          <w:color w:val="000000"/>
        </w:rPr>
        <w:t xml:space="preserve"> </w:t>
      </w:r>
      <w:r w:rsidR="00ED1A02">
        <w:rPr>
          <w:color w:val="000000"/>
        </w:rPr>
        <w:t xml:space="preserve">do w/w daty </w:t>
      </w:r>
      <w:r w:rsidRPr="00782EBB">
        <w:rPr>
          <w:color w:val="000000"/>
        </w:rPr>
        <w:t>na adres e-mail</w:t>
      </w:r>
      <w:r w:rsidR="00ED1A02">
        <w:rPr>
          <w:color w:val="000000"/>
        </w:rPr>
        <w:t>:</w:t>
      </w:r>
    </w:p>
    <w:p w14:paraId="3478243D" w14:textId="5842F9CB" w:rsidR="009F7E3F" w:rsidRPr="00782EBB" w:rsidRDefault="009F7E3F" w:rsidP="009F7E3F">
      <w:pPr>
        <w:shd w:val="clear" w:color="auto" w:fill="FFFFFF"/>
        <w:ind w:firstLine="366"/>
        <w:jc w:val="both"/>
        <w:rPr>
          <w:color w:val="000000"/>
        </w:rPr>
      </w:pPr>
      <w:r w:rsidRPr="00782EBB">
        <w:rPr>
          <w:color w:val="000000"/>
        </w:rPr>
        <w:t xml:space="preserve"> </w:t>
      </w:r>
      <w:hyperlink r:id="rId10" w:history="1">
        <w:r w:rsidRPr="00782EBB">
          <w:rPr>
            <w:rStyle w:val="Hipercze"/>
          </w:rPr>
          <w:t>hanna.polak@business-school.pl</w:t>
        </w:r>
      </w:hyperlink>
      <w:r w:rsidRPr="00782EBB">
        <w:t>.</w:t>
      </w:r>
    </w:p>
    <w:p w14:paraId="00130617" w14:textId="77777777" w:rsidR="009F7E3F" w:rsidRDefault="009F7E3F" w:rsidP="009F7E3F">
      <w:pPr>
        <w:shd w:val="clear" w:color="auto" w:fill="FFFFFF"/>
        <w:ind w:left="1080"/>
        <w:rPr>
          <w:color w:val="000000"/>
        </w:rPr>
      </w:pPr>
    </w:p>
    <w:p w14:paraId="1C75BF62" w14:textId="77777777" w:rsidR="00ED1A02" w:rsidRDefault="00ED1A02" w:rsidP="009F7E3F">
      <w:pPr>
        <w:shd w:val="clear" w:color="auto" w:fill="FFFFFF"/>
        <w:ind w:left="1080"/>
        <w:rPr>
          <w:color w:val="000000"/>
        </w:rPr>
      </w:pPr>
    </w:p>
    <w:p w14:paraId="6C3BD5E3" w14:textId="77777777" w:rsidR="00ED1A02" w:rsidRDefault="00ED1A02" w:rsidP="009F7E3F">
      <w:pPr>
        <w:shd w:val="clear" w:color="auto" w:fill="FFFFFF"/>
        <w:ind w:left="1080"/>
        <w:rPr>
          <w:color w:val="000000"/>
        </w:rPr>
      </w:pPr>
    </w:p>
    <w:p w14:paraId="33FB5377" w14:textId="77777777" w:rsidR="0067170C" w:rsidRDefault="0067170C" w:rsidP="009F7E3F">
      <w:pPr>
        <w:shd w:val="clear" w:color="auto" w:fill="FFFFFF"/>
        <w:ind w:left="1080"/>
        <w:rPr>
          <w:color w:val="000000"/>
        </w:rPr>
      </w:pPr>
    </w:p>
    <w:p w14:paraId="4BBDDD1D" w14:textId="77777777" w:rsidR="0067170C" w:rsidRDefault="0067170C" w:rsidP="009F7E3F">
      <w:pPr>
        <w:shd w:val="clear" w:color="auto" w:fill="FFFFFF"/>
        <w:ind w:left="1080"/>
        <w:rPr>
          <w:color w:val="000000"/>
        </w:rPr>
      </w:pPr>
    </w:p>
    <w:p w14:paraId="4DD8760E" w14:textId="77777777" w:rsidR="0067170C" w:rsidRPr="00782EBB" w:rsidRDefault="0067170C" w:rsidP="009F7E3F">
      <w:pPr>
        <w:shd w:val="clear" w:color="auto" w:fill="FFFFFF"/>
        <w:ind w:left="1080"/>
        <w:rPr>
          <w:color w:val="000000"/>
        </w:rPr>
      </w:pPr>
    </w:p>
    <w:p w14:paraId="74DD503B" w14:textId="77777777" w:rsidR="009F7E3F" w:rsidRPr="00782EBB" w:rsidRDefault="009F7E3F" w:rsidP="009F7E3F">
      <w:pPr>
        <w:ind w:left="3853"/>
        <w:jc w:val="center"/>
      </w:pPr>
      <w:r w:rsidRPr="00782EBB">
        <w:t>………………………………………..………………</w:t>
      </w:r>
    </w:p>
    <w:p w14:paraId="695BEA42" w14:textId="77777777" w:rsidR="009F7E3F" w:rsidRPr="00782EBB" w:rsidRDefault="009F7E3F" w:rsidP="009F7E3F">
      <w:pPr>
        <w:ind w:left="3853"/>
        <w:jc w:val="center"/>
        <w:rPr>
          <w:i/>
        </w:rPr>
      </w:pPr>
      <w:r w:rsidRPr="00782EBB">
        <w:rPr>
          <w:i/>
        </w:rPr>
        <w:t xml:space="preserve">(Zamawiający lub osoba działająca </w:t>
      </w:r>
      <w:r w:rsidRPr="00782EBB">
        <w:rPr>
          <w:i/>
        </w:rPr>
        <w:br/>
        <w:t>w imieniu Zamawiającego)</w:t>
      </w:r>
    </w:p>
    <w:p w14:paraId="0636D327" w14:textId="77777777" w:rsidR="009F7E3F" w:rsidRPr="00782EBB" w:rsidRDefault="009F7E3F" w:rsidP="009F7E3F">
      <w:pPr>
        <w:rPr>
          <w:i/>
        </w:rPr>
      </w:pPr>
    </w:p>
    <w:p w14:paraId="004F253C" w14:textId="77777777" w:rsidR="009F7E3F" w:rsidRPr="00782EBB" w:rsidRDefault="009F7E3F" w:rsidP="009F7E3F">
      <w:pPr>
        <w:rPr>
          <w:i/>
        </w:rPr>
      </w:pPr>
    </w:p>
    <w:p w14:paraId="77542CC2" w14:textId="77777777" w:rsidR="009F7E3F" w:rsidRDefault="009F7E3F" w:rsidP="009F7E3F">
      <w:pPr>
        <w:rPr>
          <w:i/>
        </w:rPr>
      </w:pPr>
    </w:p>
    <w:p w14:paraId="734616FF" w14:textId="77777777" w:rsidR="009F7E3F" w:rsidRDefault="009F7E3F" w:rsidP="009F7E3F">
      <w:pPr>
        <w:rPr>
          <w:i/>
        </w:rPr>
      </w:pPr>
    </w:p>
    <w:p w14:paraId="62ED1AE9" w14:textId="77777777" w:rsidR="009F7E3F" w:rsidRDefault="009F7E3F" w:rsidP="009F7E3F">
      <w:pPr>
        <w:rPr>
          <w:i/>
        </w:rPr>
      </w:pPr>
    </w:p>
    <w:p w14:paraId="3D2E5A99" w14:textId="77777777" w:rsidR="009F7E3F" w:rsidRPr="00782EBB" w:rsidRDefault="009F7E3F" w:rsidP="009F7E3F">
      <w:pPr>
        <w:rPr>
          <w:i/>
        </w:rPr>
      </w:pPr>
    </w:p>
    <w:p w14:paraId="36568662" w14:textId="77777777" w:rsidR="009F7E3F" w:rsidRDefault="009F7E3F" w:rsidP="009F7E3F">
      <w:pPr>
        <w:rPr>
          <w:i/>
        </w:rPr>
      </w:pPr>
    </w:p>
    <w:p w14:paraId="306E3F89" w14:textId="77777777" w:rsidR="009F7E3F" w:rsidRDefault="009F7E3F" w:rsidP="009F7E3F">
      <w:pPr>
        <w:rPr>
          <w:i/>
        </w:rPr>
      </w:pPr>
    </w:p>
    <w:p w14:paraId="4E8943A6" w14:textId="77777777" w:rsidR="00ED1A02" w:rsidRDefault="00ED1A02" w:rsidP="009F7E3F">
      <w:pPr>
        <w:rPr>
          <w:i/>
        </w:rPr>
      </w:pPr>
    </w:p>
    <w:p w14:paraId="02F51D96" w14:textId="77777777" w:rsidR="00ED1A02" w:rsidRDefault="00ED1A02" w:rsidP="009F7E3F">
      <w:pPr>
        <w:rPr>
          <w:i/>
        </w:rPr>
      </w:pPr>
    </w:p>
    <w:p w14:paraId="107CB4A6" w14:textId="77777777" w:rsidR="00ED1A02" w:rsidRDefault="00ED1A02" w:rsidP="009F7E3F">
      <w:pPr>
        <w:rPr>
          <w:i/>
        </w:rPr>
      </w:pPr>
    </w:p>
    <w:p w14:paraId="1B2AFDC8" w14:textId="77777777" w:rsidR="00ED1A02" w:rsidRDefault="00ED1A02" w:rsidP="009F7E3F">
      <w:pPr>
        <w:rPr>
          <w:i/>
        </w:rPr>
      </w:pPr>
    </w:p>
    <w:p w14:paraId="5B5691FC" w14:textId="77777777" w:rsidR="00ED1A02" w:rsidRDefault="00ED1A02" w:rsidP="009F7E3F">
      <w:pPr>
        <w:rPr>
          <w:i/>
        </w:rPr>
      </w:pPr>
    </w:p>
    <w:p w14:paraId="232B5075" w14:textId="77777777" w:rsidR="00ED1A02" w:rsidRDefault="00ED1A02" w:rsidP="009F7E3F">
      <w:pPr>
        <w:rPr>
          <w:i/>
        </w:rPr>
      </w:pPr>
    </w:p>
    <w:p w14:paraId="4FBA5F29" w14:textId="77777777" w:rsidR="00ED1A02" w:rsidRDefault="00ED1A02" w:rsidP="009F7E3F">
      <w:pPr>
        <w:rPr>
          <w:i/>
        </w:rPr>
      </w:pPr>
    </w:p>
    <w:p w14:paraId="2F05CFC1" w14:textId="77777777" w:rsidR="00E94F5B" w:rsidRDefault="00E94F5B" w:rsidP="009F7E3F">
      <w:pPr>
        <w:rPr>
          <w:i/>
        </w:rPr>
      </w:pPr>
    </w:p>
    <w:p w14:paraId="0CFFF7E8" w14:textId="77777777" w:rsidR="00E94F5B" w:rsidRDefault="00E94F5B" w:rsidP="009F7E3F">
      <w:pPr>
        <w:rPr>
          <w:i/>
        </w:rPr>
      </w:pPr>
    </w:p>
    <w:p w14:paraId="52D63C1F" w14:textId="77777777" w:rsidR="00E94F5B" w:rsidRDefault="00E94F5B" w:rsidP="009F7E3F">
      <w:pPr>
        <w:rPr>
          <w:i/>
        </w:rPr>
      </w:pPr>
    </w:p>
    <w:p w14:paraId="7FCD5DFB" w14:textId="77777777" w:rsidR="00E94F5B" w:rsidRDefault="00E94F5B" w:rsidP="009F7E3F">
      <w:pPr>
        <w:rPr>
          <w:i/>
        </w:rPr>
      </w:pPr>
    </w:p>
    <w:p w14:paraId="049B5588" w14:textId="77777777" w:rsidR="00E94F5B" w:rsidRDefault="00E94F5B" w:rsidP="009F7E3F">
      <w:pPr>
        <w:rPr>
          <w:i/>
        </w:rPr>
      </w:pPr>
    </w:p>
    <w:p w14:paraId="562CF2E2" w14:textId="77777777" w:rsidR="00E94F5B" w:rsidRDefault="00E94F5B" w:rsidP="009F7E3F">
      <w:pPr>
        <w:rPr>
          <w:i/>
        </w:rPr>
      </w:pPr>
    </w:p>
    <w:p w14:paraId="156EB5F3" w14:textId="77777777" w:rsidR="00E94F5B" w:rsidRDefault="00E94F5B" w:rsidP="009F7E3F">
      <w:pPr>
        <w:rPr>
          <w:i/>
        </w:rPr>
      </w:pPr>
    </w:p>
    <w:p w14:paraId="5346E9B1" w14:textId="77777777" w:rsidR="00E94F5B" w:rsidRDefault="00E94F5B" w:rsidP="009F7E3F">
      <w:pPr>
        <w:rPr>
          <w:i/>
        </w:rPr>
      </w:pPr>
    </w:p>
    <w:p w14:paraId="628010E7" w14:textId="77777777" w:rsidR="00E94F5B" w:rsidRDefault="00E94F5B" w:rsidP="009F7E3F">
      <w:pPr>
        <w:rPr>
          <w:i/>
        </w:rPr>
      </w:pPr>
    </w:p>
    <w:p w14:paraId="66155372" w14:textId="77777777" w:rsidR="00E94F5B" w:rsidRDefault="00E94F5B" w:rsidP="009F7E3F">
      <w:pPr>
        <w:rPr>
          <w:i/>
        </w:rPr>
      </w:pPr>
    </w:p>
    <w:p w14:paraId="5B2F1AF9" w14:textId="77777777" w:rsidR="00E94F5B" w:rsidRDefault="00E94F5B" w:rsidP="009F7E3F">
      <w:pPr>
        <w:rPr>
          <w:i/>
        </w:rPr>
      </w:pPr>
    </w:p>
    <w:p w14:paraId="392AA523" w14:textId="77777777" w:rsidR="00E94F5B" w:rsidRDefault="00E94F5B" w:rsidP="009F7E3F">
      <w:pPr>
        <w:rPr>
          <w:i/>
        </w:rPr>
      </w:pPr>
    </w:p>
    <w:p w14:paraId="340E1206" w14:textId="77777777" w:rsidR="00E94F5B" w:rsidRDefault="00E94F5B" w:rsidP="009F7E3F">
      <w:pPr>
        <w:rPr>
          <w:i/>
        </w:rPr>
      </w:pPr>
    </w:p>
    <w:p w14:paraId="1AD62FA6" w14:textId="77777777" w:rsidR="00E94F5B" w:rsidRDefault="00E94F5B" w:rsidP="009F7E3F">
      <w:pPr>
        <w:rPr>
          <w:i/>
        </w:rPr>
      </w:pPr>
    </w:p>
    <w:p w14:paraId="25EEA103" w14:textId="77777777" w:rsidR="00E94F5B" w:rsidRDefault="00E94F5B" w:rsidP="009F7E3F">
      <w:pPr>
        <w:rPr>
          <w:i/>
        </w:rPr>
      </w:pPr>
    </w:p>
    <w:p w14:paraId="4EA3C249" w14:textId="77777777" w:rsidR="00E94F5B" w:rsidRDefault="00E94F5B" w:rsidP="009F7E3F">
      <w:pPr>
        <w:rPr>
          <w:i/>
        </w:rPr>
      </w:pPr>
    </w:p>
    <w:p w14:paraId="7B614E52" w14:textId="77777777" w:rsidR="00E94F5B" w:rsidRDefault="00E94F5B" w:rsidP="009F7E3F">
      <w:pPr>
        <w:rPr>
          <w:i/>
        </w:rPr>
      </w:pPr>
    </w:p>
    <w:p w14:paraId="47585C75" w14:textId="77777777" w:rsidR="00671816" w:rsidRDefault="00671816" w:rsidP="009F7E3F">
      <w:pPr>
        <w:rPr>
          <w:i/>
        </w:rPr>
      </w:pPr>
    </w:p>
    <w:p w14:paraId="23DFC55B" w14:textId="77777777" w:rsidR="00671816" w:rsidRDefault="00671816" w:rsidP="009F7E3F">
      <w:pPr>
        <w:rPr>
          <w:i/>
        </w:rPr>
      </w:pPr>
    </w:p>
    <w:p w14:paraId="4DFF66BE" w14:textId="77777777" w:rsidR="00FC28D9" w:rsidRDefault="00FC28D9" w:rsidP="009F7E3F">
      <w:pPr>
        <w:rPr>
          <w:i/>
        </w:rPr>
      </w:pPr>
    </w:p>
    <w:p w14:paraId="5A15620F" w14:textId="77777777" w:rsidR="00FC28D9" w:rsidRPr="00782EBB" w:rsidRDefault="00FC28D9" w:rsidP="009F7E3F">
      <w:pPr>
        <w:rPr>
          <w:i/>
        </w:rPr>
      </w:pPr>
    </w:p>
    <w:p w14:paraId="45F96EB5" w14:textId="00C7406B" w:rsidR="009F7E3F" w:rsidRPr="00782EBB" w:rsidRDefault="006111E7" w:rsidP="009F7E3F">
      <w:pPr>
        <w:shd w:val="clear" w:color="auto" w:fill="ACB9CA"/>
        <w:jc w:val="center"/>
        <w:rPr>
          <w:b/>
        </w:rPr>
      </w:pPr>
      <w:r>
        <w:rPr>
          <w:b/>
        </w:rPr>
        <w:t>FORMULARZ OFERTY</w:t>
      </w:r>
      <w:r>
        <w:rPr>
          <w:b/>
        </w:rPr>
        <w:br/>
      </w:r>
    </w:p>
    <w:p w14:paraId="0435CCBC" w14:textId="77777777" w:rsidR="0067170C" w:rsidRDefault="0067170C" w:rsidP="009F7E3F">
      <w:pPr>
        <w:ind w:left="6372"/>
        <w:jc w:val="center"/>
      </w:pPr>
    </w:p>
    <w:p w14:paraId="1EFBED04" w14:textId="77777777" w:rsidR="0067170C" w:rsidRDefault="0067170C" w:rsidP="009F7E3F">
      <w:pPr>
        <w:ind w:left="6372"/>
        <w:jc w:val="center"/>
      </w:pPr>
    </w:p>
    <w:p w14:paraId="0D18E4CF" w14:textId="77777777" w:rsidR="009F7E3F" w:rsidRPr="00782EBB" w:rsidRDefault="009F7E3F" w:rsidP="009F7E3F">
      <w:pPr>
        <w:ind w:left="6372"/>
        <w:jc w:val="center"/>
      </w:pPr>
      <w:r w:rsidRPr="00782EBB">
        <w:t>……………………………………………</w:t>
      </w:r>
    </w:p>
    <w:p w14:paraId="0F0E7E84" w14:textId="77777777" w:rsidR="009F7E3F" w:rsidRPr="00782EBB" w:rsidRDefault="009F7E3F" w:rsidP="009F7E3F">
      <w:pPr>
        <w:ind w:left="6372"/>
        <w:jc w:val="center"/>
      </w:pPr>
      <w:r w:rsidRPr="00782EBB">
        <w:t>(Miejscowość i data)</w:t>
      </w:r>
    </w:p>
    <w:p w14:paraId="3A1852F6" w14:textId="77777777" w:rsidR="009F7E3F" w:rsidRPr="00CE5B8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 xml:space="preserve">Business School H. Polak, M. Polak </w:t>
      </w:r>
    </w:p>
    <w:p w14:paraId="52338C5F" w14:textId="77777777" w:rsidR="009F7E3F" w:rsidRPr="00CE5B8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>Sp. Jawna z siedzibą w Warszawie</w:t>
      </w:r>
    </w:p>
    <w:p w14:paraId="1E9CECA9" w14:textId="77777777" w:rsidR="009F7E3F" w:rsidRPr="00CE5B8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>ul. Bagatela 13</w:t>
      </w:r>
    </w:p>
    <w:p w14:paraId="052FC233" w14:textId="77777777" w:rsidR="009F7E3F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>00-585 Warszawa</w:t>
      </w:r>
    </w:p>
    <w:p w14:paraId="0C8FC36E" w14:textId="77777777" w:rsidR="006111E7" w:rsidRDefault="006111E7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14:paraId="4629ECA1" w14:textId="77777777" w:rsidR="006111E7" w:rsidRPr="008A5991" w:rsidRDefault="006111E7" w:rsidP="006111E7">
      <w:pPr>
        <w:pStyle w:val="Default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 xml:space="preserve">Biuro Projektu: </w:t>
      </w:r>
    </w:p>
    <w:p w14:paraId="5167A46C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</w:rPr>
      </w:pPr>
      <w:r w:rsidRPr="008A5991">
        <w:rPr>
          <w:rFonts w:ascii="Calibri" w:hAnsi="Calibri" w:cs="Calibri"/>
          <w:sz w:val="22"/>
        </w:rPr>
        <w:t xml:space="preserve">ul. </w:t>
      </w:r>
      <w:r>
        <w:rPr>
          <w:rFonts w:ascii="Calibri" w:hAnsi="Calibri" w:cs="Calibri"/>
          <w:sz w:val="22"/>
        </w:rPr>
        <w:t>Kożuchowska 20A lok. 18</w:t>
      </w:r>
    </w:p>
    <w:p w14:paraId="101B9C1A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65-364 Zielona Góra</w:t>
      </w:r>
    </w:p>
    <w:p w14:paraId="0E405542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tel. 720-838-304</w:t>
      </w:r>
      <w:r w:rsidRPr="008A5991">
        <w:rPr>
          <w:rFonts w:ascii="Calibri" w:hAnsi="Calibri" w:cs="Calibri"/>
          <w:sz w:val="22"/>
        </w:rPr>
        <w:t>, fax. 22 620-62-76</w:t>
      </w:r>
    </w:p>
    <w:p w14:paraId="55138736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  <w:lang w:val="en-US"/>
        </w:rPr>
      </w:pPr>
      <w:proofErr w:type="gramStart"/>
      <w:r w:rsidRPr="008A5991">
        <w:rPr>
          <w:rFonts w:ascii="Calibri" w:hAnsi="Calibri" w:cs="Calibri"/>
          <w:sz w:val="22"/>
          <w:lang w:val="en-US"/>
        </w:rPr>
        <w:t>e</w:t>
      </w:r>
      <w:proofErr w:type="gramEnd"/>
      <w:r w:rsidRPr="008A5991">
        <w:rPr>
          <w:rFonts w:ascii="Calibri" w:hAnsi="Calibri" w:cs="Calibri"/>
          <w:sz w:val="22"/>
          <w:lang w:val="en-US"/>
        </w:rPr>
        <w:t xml:space="preserve">-mail: </w:t>
      </w:r>
      <w:r>
        <w:rPr>
          <w:rStyle w:val="Hipercze"/>
          <w:rFonts w:ascii="Calibri" w:hAnsi="Calibri" w:cs="Calibri"/>
          <w:sz w:val="22"/>
          <w:lang w:val="en-US"/>
        </w:rPr>
        <w:t>centrum</w:t>
      </w:r>
      <w:r w:rsidRPr="00946D94">
        <w:rPr>
          <w:rStyle w:val="Hipercze"/>
          <w:rFonts w:ascii="Calibri" w:hAnsi="Calibri" w:cs="Calibri"/>
          <w:sz w:val="22"/>
          <w:lang w:val="en-US"/>
        </w:rPr>
        <w:t>@business-school.p</w:t>
      </w:r>
      <w:r>
        <w:rPr>
          <w:rStyle w:val="Hipercze"/>
          <w:rFonts w:ascii="Calibri" w:hAnsi="Calibri" w:cs="Calibri"/>
          <w:sz w:val="22"/>
          <w:lang w:val="en-US"/>
        </w:rPr>
        <w:t>l</w:t>
      </w:r>
    </w:p>
    <w:p w14:paraId="024903F8" w14:textId="77777777" w:rsidR="006111E7" w:rsidRPr="00CE5B81" w:rsidRDefault="006111E7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14:paraId="1439D7DA" w14:textId="77777777" w:rsidR="009F7E3F" w:rsidRPr="00CE5B81" w:rsidRDefault="009F7E3F" w:rsidP="009F7E3F">
      <w:pPr>
        <w:pStyle w:val="Default"/>
        <w:rPr>
          <w:rFonts w:ascii="Calibri" w:hAnsi="Calibri" w:cs="Calibri"/>
          <w:color w:val="auto"/>
          <w:sz w:val="22"/>
        </w:rPr>
      </w:pPr>
    </w:p>
    <w:p w14:paraId="06F0E665" w14:textId="05399181" w:rsidR="009F7E3F" w:rsidRPr="00782EBB" w:rsidRDefault="009F7E3F" w:rsidP="009F7E3F">
      <w:pPr>
        <w:ind w:left="4561"/>
        <w:rPr>
          <w:b/>
        </w:rPr>
      </w:pPr>
      <w:r w:rsidRPr="00782EBB">
        <w:rPr>
          <w:b/>
        </w:rPr>
        <w:tab/>
      </w:r>
      <w:r w:rsidRPr="00782EBB">
        <w:rPr>
          <w:b/>
        </w:rPr>
        <w:tab/>
      </w:r>
      <w:r w:rsidRPr="00782EBB">
        <w:rPr>
          <w:b/>
        </w:rPr>
        <w:tab/>
        <w:t>Wykonawca:</w:t>
      </w:r>
    </w:p>
    <w:p w14:paraId="62C3667D" w14:textId="77777777" w:rsidR="009F7E3F" w:rsidRPr="00782EBB" w:rsidRDefault="009F7E3F" w:rsidP="009F7E3F">
      <w:pPr>
        <w:ind w:left="4561"/>
      </w:pPr>
      <w:r w:rsidRPr="00782EBB">
        <w:t xml:space="preserve">     </w:t>
      </w:r>
      <w:r w:rsidRPr="00782EBB">
        <w:tab/>
      </w:r>
      <w:r w:rsidRPr="00782EBB">
        <w:tab/>
      </w:r>
      <w:r w:rsidRPr="00782EBB">
        <w:tab/>
        <w:t>…………………………………….</w:t>
      </w:r>
    </w:p>
    <w:p w14:paraId="7D3FB348" w14:textId="77777777" w:rsidR="009F7E3F" w:rsidRPr="00782EBB" w:rsidRDefault="009F7E3F" w:rsidP="009F7E3F">
      <w:pPr>
        <w:ind w:left="4561"/>
      </w:pPr>
      <w:r w:rsidRPr="00782EBB">
        <w:t xml:space="preserve">     </w:t>
      </w:r>
      <w:r w:rsidRPr="00782EBB">
        <w:tab/>
      </w:r>
      <w:r w:rsidRPr="00782EBB">
        <w:tab/>
      </w:r>
      <w:r w:rsidRPr="00782EBB">
        <w:tab/>
        <w:t>…………………………………….</w:t>
      </w:r>
    </w:p>
    <w:p w14:paraId="0FCDC440" w14:textId="77777777" w:rsidR="009F7E3F" w:rsidRPr="00782EBB" w:rsidRDefault="009F7E3F" w:rsidP="009F7E3F">
      <w:pPr>
        <w:ind w:left="4561"/>
      </w:pPr>
      <w:r w:rsidRPr="00782EBB">
        <w:t xml:space="preserve">     </w:t>
      </w:r>
      <w:r w:rsidRPr="00782EBB">
        <w:tab/>
      </w:r>
      <w:r w:rsidRPr="00782EBB">
        <w:tab/>
      </w:r>
      <w:r w:rsidRPr="00782EBB">
        <w:tab/>
        <w:t>…………………………………….</w:t>
      </w:r>
    </w:p>
    <w:p w14:paraId="63EE7EB9" w14:textId="77777777" w:rsidR="009F7E3F" w:rsidRPr="00782EBB" w:rsidRDefault="009F7E3F" w:rsidP="009F7E3F">
      <w:pPr>
        <w:pStyle w:val="Default"/>
        <w:jc w:val="both"/>
        <w:rPr>
          <w:rFonts w:ascii="Calibri" w:hAnsi="Calibri"/>
          <w:sz w:val="22"/>
        </w:rPr>
      </w:pPr>
    </w:p>
    <w:p w14:paraId="4F80773E" w14:textId="536A61A5" w:rsidR="009F7E3F" w:rsidRDefault="009F7E3F" w:rsidP="009F7E3F">
      <w:pPr>
        <w:pStyle w:val="Nagwek"/>
        <w:jc w:val="center"/>
        <w:rPr>
          <w:rFonts w:cs="Calibri"/>
          <w:sz w:val="22"/>
          <w:szCs w:val="22"/>
        </w:rPr>
      </w:pPr>
      <w:r w:rsidRPr="00782EBB">
        <w:rPr>
          <w:sz w:val="22"/>
        </w:rPr>
        <w:t>W odpowiedzi na zapytanie dotyczące</w:t>
      </w:r>
      <w:r w:rsidR="002A2CAE">
        <w:rPr>
          <w:sz w:val="22"/>
        </w:rPr>
        <w:t xml:space="preserve"> usługi</w:t>
      </w:r>
      <w:r w:rsidRPr="00782EBB">
        <w:rPr>
          <w:sz w:val="22"/>
        </w:rPr>
        <w:t xml:space="preserve"> </w:t>
      </w:r>
      <w:r w:rsidR="00FC28D9">
        <w:rPr>
          <w:sz w:val="22"/>
        </w:rPr>
        <w:t xml:space="preserve">wynajmu </w:t>
      </w:r>
      <w:proofErr w:type="spellStart"/>
      <w:r w:rsidR="00FC28D9">
        <w:rPr>
          <w:sz w:val="22"/>
        </w:rPr>
        <w:t>sal</w:t>
      </w:r>
      <w:proofErr w:type="spellEnd"/>
    </w:p>
    <w:p w14:paraId="04A47AC8" w14:textId="77777777" w:rsidR="006111E7" w:rsidRDefault="006111E7" w:rsidP="006111E7">
      <w:pPr>
        <w:pStyle w:val="Nagwek"/>
        <w:jc w:val="center"/>
        <w:rPr>
          <w:rFonts w:cs="Calibri"/>
          <w:sz w:val="22"/>
          <w:szCs w:val="22"/>
        </w:rPr>
      </w:pPr>
      <w:r w:rsidRPr="001265C3">
        <w:rPr>
          <w:rFonts w:cs="Verdana"/>
          <w:sz w:val="22"/>
          <w:szCs w:val="22"/>
        </w:rPr>
        <w:t xml:space="preserve">w ramach </w:t>
      </w:r>
      <w:r w:rsidRPr="001265C3">
        <w:rPr>
          <w:rFonts w:cs="Calibri"/>
          <w:sz w:val="22"/>
          <w:szCs w:val="22"/>
        </w:rPr>
        <w:t xml:space="preserve">projektu </w:t>
      </w:r>
      <w:r w:rsidRPr="001265C3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Lubuskie Centrum Przedsiębiorczości</w:t>
      </w:r>
      <w:r w:rsidRPr="001265C3">
        <w:rPr>
          <w:b/>
          <w:i/>
          <w:sz w:val="22"/>
          <w:szCs w:val="22"/>
        </w:rPr>
        <w:t>”</w:t>
      </w:r>
    </w:p>
    <w:p w14:paraId="3506EDCC" w14:textId="719AE851" w:rsidR="006111E7" w:rsidRPr="001265C3" w:rsidRDefault="006111E7" w:rsidP="006111E7">
      <w:pPr>
        <w:pStyle w:val="Nagwek"/>
        <w:jc w:val="center"/>
        <w:rPr>
          <w:b/>
          <w:i/>
          <w:sz w:val="22"/>
          <w:szCs w:val="22"/>
        </w:rPr>
      </w:pPr>
      <w:r w:rsidRPr="001265C3">
        <w:rPr>
          <w:rFonts w:cs="Calibri"/>
          <w:sz w:val="22"/>
          <w:szCs w:val="22"/>
        </w:rPr>
        <w:t xml:space="preserve">w ramach Regionalnego Programu Operacyjnego </w:t>
      </w:r>
      <w:r>
        <w:rPr>
          <w:rFonts w:cs="Calibri"/>
          <w:sz w:val="22"/>
          <w:szCs w:val="22"/>
        </w:rPr>
        <w:t xml:space="preserve">Lubuskie </w:t>
      </w:r>
      <w:r w:rsidRPr="001265C3">
        <w:rPr>
          <w:rFonts w:cs="Calibri"/>
          <w:sz w:val="22"/>
          <w:szCs w:val="22"/>
        </w:rPr>
        <w:t xml:space="preserve">2020, </w:t>
      </w:r>
      <w:r>
        <w:rPr>
          <w:bCs/>
          <w:sz w:val="22"/>
          <w:szCs w:val="22"/>
        </w:rPr>
        <w:t>Oś Priorytetowa 6.</w:t>
      </w:r>
      <w:r w:rsidRPr="001265C3">
        <w:rPr>
          <w:bCs/>
          <w:sz w:val="22"/>
          <w:szCs w:val="22"/>
        </w:rPr>
        <w:t xml:space="preserve"> Regi</w:t>
      </w:r>
      <w:r>
        <w:rPr>
          <w:bCs/>
          <w:sz w:val="22"/>
          <w:szCs w:val="22"/>
        </w:rPr>
        <w:t>onalny rynek pracy, Działanie 6</w:t>
      </w:r>
      <w:r w:rsidRPr="001265C3">
        <w:rPr>
          <w:bCs/>
          <w:sz w:val="22"/>
          <w:szCs w:val="22"/>
        </w:rPr>
        <w:t xml:space="preserve">.3. </w:t>
      </w:r>
      <w:r>
        <w:rPr>
          <w:bCs/>
          <w:sz w:val="22"/>
          <w:szCs w:val="22"/>
        </w:rPr>
        <w:t>Wsparcie dla samozatrudnienia, Poddziałanie 6.3.1. Wsparcie dla samozatrudnienia osób w szczególnie trudnej sytuacji na rynku pracy</w:t>
      </w:r>
      <w:r w:rsidR="00FC28D9">
        <w:rPr>
          <w:bCs/>
          <w:sz w:val="22"/>
          <w:szCs w:val="22"/>
        </w:rPr>
        <w:t xml:space="preserve">, </w:t>
      </w:r>
      <w:r w:rsidR="00F00F6D">
        <w:rPr>
          <w:bCs/>
          <w:sz w:val="22"/>
          <w:szCs w:val="22"/>
        </w:rPr>
        <w:t xml:space="preserve">oferuję </w:t>
      </w:r>
      <w:r w:rsidR="00E41B91">
        <w:rPr>
          <w:bCs/>
          <w:sz w:val="22"/>
          <w:szCs w:val="22"/>
        </w:rPr>
        <w:t>wykonanie zamówienia za następującą cenę:</w:t>
      </w:r>
    </w:p>
    <w:p w14:paraId="0E6B5EEB" w14:textId="3E209FEF" w:rsidR="009F7E3F" w:rsidRPr="00692524" w:rsidRDefault="009F7E3F" w:rsidP="009F7E3F">
      <w:pPr>
        <w:pStyle w:val="Nagwek"/>
        <w:jc w:val="both"/>
        <w:rPr>
          <w:b/>
          <w:i/>
          <w:sz w:val="22"/>
          <w:szCs w:val="22"/>
        </w:rPr>
      </w:pPr>
    </w:p>
    <w:p w14:paraId="4825053C" w14:textId="77777777" w:rsidR="009F7E3F" w:rsidRPr="00782EBB" w:rsidRDefault="009F7E3F" w:rsidP="009F7E3F">
      <w:pPr>
        <w:pStyle w:val="Default"/>
        <w:jc w:val="both"/>
        <w:rPr>
          <w:rFonts w:ascii="Calibri" w:hAnsi="Calibri"/>
          <w:bCs/>
          <w:sz w:val="22"/>
        </w:rPr>
      </w:pP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9F7E3F" w:rsidRPr="00782EBB" w14:paraId="169F6767" w14:textId="77777777" w:rsidTr="001444F0">
        <w:trPr>
          <w:trHeight w:val="84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469A8C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 xml:space="preserve">Przedmiot zamówienia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2A3DF33" w14:textId="64D512B1" w:rsidR="009F7E3F" w:rsidRPr="00782EBB" w:rsidRDefault="00E41B91" w:rsidP="00F00F6D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Proponowana cena za 1 </w:t>
            </w:r>
            <w:r w:rsidR="00F00F6D">
              <w:rPr>
                <w:rFonts w:eastAsia="Times New Roman"/>
                <w:b/>
              </w:rPr>
              <w:t>sztukę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B68869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Ilość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9BF8AA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>Razem</w:t>
            </w:r>
          </w:p>
        </w:tc>
      </w:tr>
      <w:tr w:rsidR="009F7E3F" w:rsidRPr="00782EBB" w14:paraId="74DF94B9" w14:textId="77777777" w:rsidTr="001444F0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4EA57E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2FD31F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5C3524E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978E3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4=2*3</w:t>
            </w:r>
          </w:p>
        </w:tc>
      </w:tr>
      <w:tr w:rsidR="009F7E3F" w:rsidRPr="00782EBB" w14:paraId="344FDF3B" w14:textId="77777777" w:rsidTr="001444F0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96B80" w14:textId="6DA6B584" w:rsidR="009F7E3F" w:rsidRPr="00782EBB" w:rsidRDefault="00FC28D9" w:rsidP="002A2CA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</w:t>
            </w:r>
            <w:r w:rsidRPr="003710EA">
              <w:rPr>
                <w:rFonts w:cs="Verdana"/>
                <w:sz w:val="20"/>
                <w:szCs w:val="20"/>
              </w:rPr>
              <w:t>ndywidualne spotkania z doradcą zawodowym w ramach identyfikacji predyspozycji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DF5BA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8AD73" w14:textId="0572B4D4" w:rsidR="009F7E3F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2D631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  <w:tr w:rsidR="00FC28D9" w:rsidRPr="00782EBB" w14:paraId="4F0C33E6" w14:textId="77777777" w:rsidTr="001444F0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8BE43" w14:textId="79B086FA" w:rsidR="00FC28D9" w:rsidRPr="00782EBB" w:rsidRDefault="00FC28D9" w:rsidP="002A2CA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3710EA">
              <w:rPr>
                <w:rFonts w:cs="Verdana"/>
                <w:sz w:val="20"/>
                <w:szCs w:val="20"/>
              </w:rPr>
              <w:t>ABC działalności gospodarczej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7D487" w14:textId="77777777" w:rsidR="00FC28D9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0FDC2" w14:textId="1C8FD96C" w:rsidR="00FC28D9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3D698" w14:textId="77777777" w:rsidR="00FC28D9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  <w:tr w:rsidR="00FC28D9" w:rsidRPr="00782EBB" w14:paraId="28F2952A" w14:textId="77777777" w:rsidTr="001444F0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6FC9" w14:textId="44261EA7" w:rsidR="00FC28D9" w:rsidRPr="00782EBB" w:rsidRDefault="00FC28D9" w:rsidP="002A2CA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</w:t>
            </w:r>
            <w:r w:rsidRPr="003710EA">
              <w:rPr>
                <w:rFonts w:cs="Verdana"/>
                <w:sz w:val="20"/>
                <w:szCs w:val="20"/>
              </w:rPr>
              <w:t>ndywidualne pomostowe doradztwo biznesowe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F27BE" w14:textId="77777777" w:rsidR="00FC28D9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8486EE" w14:textId="5594C4BF" w:rsidR="00FC28D9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92950" w14:textId="77777777" w:rsidR="00FC28D9" w:rsidRPr="00782EBB" w:rsidRDefault="00FC28D9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  <w:tr w:rsidR="009F7E3F" w:rsidRPr="00782EBB" w14:paraId="71E2D71A" w14:textId="77777777" w:rsidTr="001444F0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3B492" w14:textId="77777777" w:rsidR="009F7E3F" w:rsidRPr="00782EBB" w:rsidRDefault="009F7E3F" w:rsidP="001444F0">
            <w:pPr>
              <w:snapToGrid w:val="0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A33296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D86D8C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EF7184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</w:tbl>
    <w:p w14:paraId="2662EDEB" w14:textId="77777777" w:rsidR="009F7E3F" w:rsidRDefault="009F7E3F" w:rsidP="009F7E3F">
      <w:pPr>
        <w:ind w:firstLine="360"/>
        <w:rPr>
          <w:b/>
        </w:rPr>
      </w:pPr>
    </w:p>
    <w:p w14:paraId="259FD2C0" w14:textId="77777777" w:rsidR="00FC28D9" w:rsidRDefault="00FC28D9" w:rsidP="00FC28D9">
      <w:pPr>
        <w:rPr>
          <w:b/>
        </w:rPr>
      </w:pPr>
    </w:p>
    <w:p w14:paraId="7F64E2B1" w14:textId="77777777" w:rsidR="00FC28D9" w:rsidRPr="00782EBB" w:rsidRDefault="00FC28D9" w:rsidP="009F7E3F">
      <w:pPr>
        <w:ind w:firstLine="360"/>
        <w:rPr>
          <w:b/>
        </w:rPr>
      </w:pPr>
    </w:p>
    <w:p w14:paraId="3C4E1262" w14:textId="77777777" w:rsidR="009F7E3F" w:rsidRPr="00782EBB" w:rsidRDefault="009F7E3F" w:rsidP="009F7E3F">
      <w:pPr>
        <w:ind w:firstLine="360"/>
        <w:rPr>
          <w:b/>
        </w:rPr>
      </w:pPr>
      <w:r w:rsidRPr="00782EBB">
        <w:rPr>
          <w:b/>
        </w:rPr>
        <w:t>OŚWIADCZENIA:</w:t>
      </w:r>
    </w:p>
    <w:p w14:paraId="1A24146B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t>Oświadczam, iż cena nie ulegnie podwyższeniu.</w:t>
      </w:r>
    </w:p>
    <w:p w14:paraId="7530060A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t>Oświadczam, iż zapoznałam/em się z opisem przedmiotu zamówienia i wymogami Zamawiającego i nie wnoszę do nich żadnych zastrzeżeń.</w:t>
      </w:r>
    </w:p>
    <w:p w14:paraId="106B547E" w14:textId="7E4573E4" w:rsidR="009F7E3F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bookmarkStart w:id="0" w:name="_GoBack"/>
      <w:bookmarkEnd w:id="0"/>
      <w:r>
        <w:rPr>
          <w:rFonts w:cs="Verdana"/>
        </w:rPr>
        <w:lastRenderedPageBreak/>
        <w:t>Będę</w:t>
      </w:r>
      <w:r w:rsidRPr="004471AE">
        <w:rPr>
          <w:rFonts w:cs="Verdana"/>
        </w:rPr>
        <w:t xml:space="preserve"> przechowywał wszelką dokumentację związaną z realizacją zamówienia </w:t>
      </w:r>
      <w:r w:rsidR="007A37BA">
        <w:rPr>
          <w:rFonts w:cs="Verdana"/>
        </w:rPr>
        <w:t>do 2023 roku, chyba że przekażę</w:t>
      </w:r>
      <w:r w:rsidRPr="004471AE">
        <w:rPr>
          <w:rFonts w:cs="Verdana"/>
        </w:rPr>
        <w:t xml:space="preserve"> ją Zamawiającemu.</w:t>
      </w:r>
    </w:p>
    <w:p w14:paraId="00952A30" w14:textId="77777777" w:rsidR="009F7E3F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Dysponuję </w:t>
      </w:r>
      <w:r w:rsidRPr="004471AE">
        <w:t xml:space="preserve">potencjałem </w:t>
      </w:r>
      <w:proofErr w:type="spellStart"/>
      <w:r w:rsidRPr="004471AE">
        <w:t>organizacyjno</w:t>
      </w:r>
      <w:proofErr w:type="spellEnd"/>
      <w:r w:rsidRPr="004471AE">
        <w:t xml:space="preserve"> – technicznym i znajdują się w sytuacji ekonomicznej i finansowej gwarantującym wykonanie zamówienia.</w:t>
      </w:r>
    </w:p>
    <w:p w14:paraId="33F2B65D" w14:textId="014AE5C1" w:rsidR="00E41B91" w:rsidRPr="00782EBB" w:rsidRDefault="00E41B91" w:rsidP="009F7E3F">
      <w:pPr>
        <w:numPr>
          <w:ilvl w:val="0"/>
          <w:numId w:val="25"/>
        </w:numPr>
        <w:spacing w:line="276" w:lineRule="auto"/>
        <w:ind w:left="426"/>
        <w:jc w:val="both"/>
      </w:pPr>
      <w:r>
        <w:t>Oświadczam, że:</w:t>
      </w:r>
    </w:p>
    <w:p w14:paraId="37428A4E" w14:textId="54AB18FC" w:rsidR="00E41B91" w:rsidRPr="007F5DE8" w:rsidRDefault="00E41B91" w:rsidP="00E41B9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Posiadam pełną zdolność </w:t>
      </w:r>
      <w:r w:rsidRPr="007F5DE8">
        <w:rPr>
          <w:rFonts w:asciiTheme="minorHAnsi" w:hAnsiTheme="minorHAnsi" w:cs="Calibri"/>
          <w:color w:val="auto"/>
          <w:sz w:val="20"/>
          <w:szCs w:val="20"/>
        </w:rPr>
        <w:t>do czy</w:t>
      </w:r>
      <w:r>
        <w:rPr>
          <w:rFonts w:asciiTheme="minorHAnsi" w:hAnsiTheme="minorHAnsi" w:cs="Calibri"/>
          <w:color w:val="auto"/>
          <w:sz w:val="20"/>
          <w:szCs w:val="20"/>
        </w:rPr>
        <w:t>nności prawnych oraz korzystam z pełni praw publicznych;</w:t>
      </w:r>
    </w:p>
    <w:p w14:paraId="0EC0AE20" w14:textId="45B14718" w:rsidR="00E41B91" w:rsidRPr="007F5DE8" w:rsidRDefault="00E41B91" w:rsidP="00E41B9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Nie byłem/</w:t>
      </w:r>
      <w:proofErr w:type="spellStart"/>
      <w:r>
        <w:rPr>
          <w:rFonts w:asciiTheme="minorHAnsi" w:hAnsiTheme="minorHAnsi" w:cs="Calibri"/>
          <w:color w:val="auto"/>
          <w:sz w:val="20"/>
          <w:szCs w:val="20"/>
        </w:rPr>
        <w:t>am</w:t>
      </w:r>
      <w:proofErr w:type="spellEnd"/>
      <w:r>
        <w:rPr>
          <w:rFonts w:asciiTheme="minorHAnsi" w:hAnsiTheme="minorHAnsi" w:cs="Calibri"/>
          <w:color w:val="auto"/>
          <w:sz w:val="20"/>
          <w:szCs w:val="20"/>
        </w:rPr>
        <w:t xml:space="preserve"> karany/a </w:t>
      </w:r>
      <w:r w:rsidRPr="007F5DE8">
        <w:rPr>
          <w:rFonts w:asciiTheme="minorHAnsi" w:hAnsiTheme="minorHAnsi" w:cs="Calibri"/>
          <w:color w:val="auto"/>
          <w:sz w:val="20"/>
          <w:szCs w:val="20"/>
        </w:rPr>
        <w:t>za przestępstwo umyślne,</w:t>
      </w:r>
    </w:p>
    <w:p w14:paraId="10E4C8A9" w14:textId="3924523E" w:rsidR="00E41B91" w:rsidRPr="007F5DE8" w:rsidRDefault="00E41B91" w:rsidP="00E41B9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theme="majorHAnsi"/>
          <w:color w:val="auto"/>
          <w:sz w:val="20"/>
          <w:szCs w:val="20"/>
        </w:rPr>
        <w:t xml:space="preserve">Wyrażam zgodę na przetwarzanie moich danych osobowych zawartych w ofercie dla potrzeb postępowania dot. zapytania ofertowego </w:t>
      </w:r>
      <w:r w:rsidR="008C5087">
        <w:rPr>
          <w:rFonts w:asciiTheme="minorHAnsi" w:hAnsiTheme="minorHAnsi" w:cstheme="majorHAnsi"/>
          <w:color w:val="000000" w:themeColor="text1"/>
          <w:sz w:val="20"/>
          <w:szCs w:val="20"/>
        </w:rPr>
        <w:t>nr 3</w:t>
      </w:r>
      <w:r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/2018 LCP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w ramach projektu 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>„</w:t>
      </w:r>
      <w:r>
        <w:rPr>
          <w:rFonts w:asciiTheme="minorHAnsi" w:hAnsiTheme="minorHAnsi" w:cs="Calibri"/>
          <w:sz w:val="20"/>
          <w:szCs w:val="20"/>
        </w:rPr>
        <w:t>Lubelskie Centrum Przedsiębiorczości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 xml:space="preserve">”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>
        <w:rPr>
          <w:rFonts w:asciiTheme="minorHAnsi" w:hAnsiTheme="minorHAnsi" w:cstheme="majorHAnsi"/>
          <w:color w:val="auto"/>
          <w:sz w:val="20"/>
          <w:szCs w:val="20"/>
        </w:rPr>
        <w:t>.</w:t>
      </w:r>
    </w:p>
    <w:p w14:paraId="1CD50312" w14:textId="77777777" w:rsidR="00E41B91" w:rsidRPr="00E41B91" w:rsidRDefault="00E41B91" w:rsidP="009F7E3F">
      <w:pPr>
        <w:numPr>
          <w:ilvl w:val="0"/>
          <w:numId w:val="25"/>
        </w:numPr>
        <w:spacing w:line="276" w:lineRule="auto"/>
        <w:ind w:left="426"/>
        <w:jc w:val="both"/>
      </w:pPr>
    </w:p>
    <w:p w14:paraId="7E588329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rPr>
          <w:szCs w:val="16"/>
        </w:rPr>
        <w:t>Ja niżej podpisany/a …………………………………………… działając w imieniu …………………………., oświadczam, że nie jest</w:t>
      </w:r>
      <w:r>
        <w:rPr>
          <w:szCs w:val="16"/>
        </w:rPr>
        <w:t>em</w:t>
      </w:r>
      <w:r w:rsidRPr="00782EBB">
        <w:rPr>
          <w:szCs w:val="16"/>
        </w:rPr>
        <w:t>/ jestem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24ACB1D5" w14:textId="77777777" w:rsidR="009F7E3F" w:rsidRDefault="009F7E3F" w:rsidP="009F7E3F">
      <w:pPr>
        <w:ind w:firstLine="426"/>
        <w:jc w:val="both"/>
        <w:rPr>
          <w:i/>
          <w:szCs w:val="16"/>
        </w:rPr>
      </w:pPr>
    </w:p>
    <w:p w14:paraId="102F0EA0" w14:textId="77777777" w:rsidR="009F7E3F" w:rsidRPr="00782EBB" w:rsidRDefault="009F7E3F" w:rsidP="009F7E3F">
      <w:pPr>
        <w:ind w:firstLine="426"/>
        <w:jc w:val="both"/>
        <w:rPr>
          <w:szCs w:val="16"/>
        </w:rPr>
      </w:pPr>
      <w:r w:rsidRPr="00782EBB">
        <w:rPr>
          <w:i/>
          <w:szCs w:val="16"/>
        </w:rPr>
        <w:t>Przez powiązania osobowe lub kapitałowe rozumie się w szczególności: uczestniczenie w spółce jako wspólnik spółki cywilnej lub spółki osobowej; posiadanie co najmniej 10% udziałów lub akcji pełnienie funkcji organu nadzorczego lub zarządzającego prokurenta, pełnomocnika; pozostawanie w związku małżeńskim, w stosunku pokrewieństwa lub powinowactwa w linii prostej, pokrewieństwa lub powinowactwa w linii bocznej do drugiego stopnia lub stosunku przysposobienia, opieki lub kurateli.</w:t>
      </w:r>
    </w:p>
    <w:p w14:paraId="7850C638" w14:textId="77777777" w:rsidR="009F7E3F" w:rsidRPr="00782EBB" w:rsidRDefault="009F7E3F" w:rsidP="009F7E3F">
      <w:pPr>
        <w:ind w:left="1080"/>
        <w:jc w:val="both"/>
      </w:pPr>
    </w:p>
    <w:p w14:paraId="4DD15817" w14:textId="77777777" w:rsidR="009F7E3F" w:rsidRDefault="009F7E3F" w:rsidP="009F7E3F">
      <w:pPr>
        <w:ind w:left="4956"/>
        <w:jc w:val="center"/>
      </w:pPr>
    </w:p>
    <w:p w14:paraId="4CA53290" w14:textId="77777777" w:rsidR="0067170C" w:rsidRDefault="0067170C" w:rsidP="009F7E3F">
      <w:pPr>
        <w:ind w:left="4956"/>
        <w:jc w:val="center"/>
      </w:pPr>
    </w:p>
    <w:p w14:paraId="7891986E" w14:textId="77777777" w:rsidR="0067170C" w:rsidRPr="00782EBB" w:rsidRDefault="0067170C" w:rsidP="009F7E3F">
      <w:pPr>
        <w:ind w:left="4956"/>
        <w:jc w:val="center"/>
      </w:pPr>
    </w:p>
    <w:p w14:paraId="732D4D09" w14:textId="77777777" w:rsidR="009F7E3F" w:rsidRPr="00782EBB" w:rsidRDefault="009F7E3F" w:rsidP="009F7E3F">
      <w:pPr>
        <w:ind w:left="4956"/>
        <w:jc w:val="center"/>
      </w:pPr>
      <w:r w:rsidRPr="00782EBB">
        <w:t>.............................................</w:t>
      </w:r>
    </w:p>
    <w:p w14:paraId="2BF13494" w14:textId="77777777" w:rsidR="009F7E3F" w:rsidRPr="00782EBB" w:rsidRDefault="009F7E3F" w:rsidP="009F7E3F">
      <w:pPr>
        <w:ind w:left="4956"/>
        <w:jc w:val="center"/>
      </w:pPr>
      <w:r w:rsidRPr="00782EBB">
        <w:rPr>
          <w:i/>
        </w:rPr>
        <w:t>Podpis Wykonawcy</w:t>
      </w:r>
    </w:p>
    <w:p w14:paraId="5F7AD13A" w14:textId="77777777" w:rsidR="009F7E3F" w:rsidRPr="002C6DA8" w:rsidRDefault="009F7E3F" w:rsidP="002C6DA8"/>
    <w:sectPr w:rsidR="009F7E3F" w:rsidRPr="002C6DA8" w:rsidSect="005A2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38"/>
      <w:pgMar w:top="1134" w:right="1400" w:bottom="454" w:left="1418" w:header="0" w:footer="0" w:gutter="0"/>
      <w:cols w:space="0" w:equalWidth="0">
        <w:col w:w="908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E86E" w14:textId="77777777" w:rsidR="00DB75A6" w:rsidRDefault="00DB75A6" w:rsidP="00707145">
      <w:r>
        <w:separator/>
      </w:r>
    </w:p>
  </w:endnote>
  <w:endnote w:type="continuationSeparator" w:id="0">
    <w:p w14:paraId="08AC9144" w14:textId="77777777" w:rsidR="00DB75A6" w:rsidRDefault="00DB75A6" w:rsidP="0070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85D0" w14:textId="77777777" w:rsidR="00DB75A6" w:rsidRDefault="00DB75A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92CF" w14:textId="77777777" w:rsidR="00DB75A6" w:rsidRPr="003700AC" w:rsidRDefault="00DB75A6" w:rsidP="00663C24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</w:rPr>
    </w:pPr>
    <w:bookmarkStart w:id="2" w:name="OLE_LINK2"/>
    <w:r>
      <w:rPr>
        <w:noProof/>
        <w:lang w:val="en-US"/>
      </w:rPr>
      <w:drawing>
        <wp:anchor distT="0" distB="0" distL="114935" distR="114935" simplePos="0" relativeHeight="251666432" behindDoc="0" locked="0" layoutInCell="1" allowOverlap="1" wp14:anchorId="3113A9E1" wp14:editId="5A68D7EE">
          <wp:simplePos x="0" y="0"/>
          <wp:positionH relativeFrom="margin">
            <wp:posOffset>62230</wp:posOffset>
          </wp:positionH>
          <wp:positionV relativeFrom="margin">
            <wp:posOffset>8711565</wp:posOffset>
          </wp:positionV>
          <wp:extent cx="436880" cy="572135"/>
          <wp:effectExtent l="19050" t="0" r="1270" b="0"/>
          <wp:wrapSquare wrapText="bothSides"/>
          <wp:docPr id="7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0AC">
      <w:rPr>
        <w:b/>
      </w:rPr>
      <w:t xml:space="preserve">Biuro Projektu: </w:t>
    </w:r>
    <w:r>
      <w:rPr>
        <w:b/>
      </w:rPr>
      <w:t>ul. Kożuchowska 20 A lok. 18, 65-364 Zielona Góra</w:t>
    </w:r>
  </w:p>
  <w:p w14:paraId="5D5FBA5B" w14:textId="77777777" w:rsidR="00DB75A6" w:rsidRPr="008A7D04" w:rsidRDefault="00DB75A6" w:rsidP="00663C24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  <w:lang w:val="en-US"/>
      </w:rPr>
    </w:pPr>
    <w:r w:rsidRPr="003700AC">
      <w:rPr>
        <w:b/>
      </w:rPr>
      <w:t xml:space="preserve">                                                                                      </w:t>
    </w:r>
    <w:proofErr w:type="gramStart"/>
    <w:r w:rsidRPr="008A7D04">
      <w:rPr>
        <w:b/>
        <w:lang w:val="en-US"/>
      </w:rPr>
      <w:t>tel</w:t>
    </w:r>
    <w:proofErr w:type="gramEnd"/>
    <w:r w:rsidRPr="008A7D04">
      <w:rPr>
        <w:b/>
        <w:lang w:val="en-US"/>
      </w:rPr>
      <w:t>. 720-838-304, fax.22 620-62-76</w:t>
    </w:r>
  </w:p>
  <w:p w14:paraId="3C7D26E0" w14:textId="77777777" w:rsidR="00DB75A6" w:rsidRPr="00663C24" w:rsidRDefault="00DB75A6" w:rsidP="00663C24">
    <w:pPr>
      <w:pStyle w:val="Stopka"/>
      <w:rPr>
        <w:lang w:val="en-US"/>
      </w:rPr>
    </w:pPr>
    <w:r>
      <w:rPr>
        <w:b/>
        <w:lang w:val="en-US"/>
      </w:rPr>
      <w:t xml:space="preserve">                                               </w:t>
    </w:r>
    <w:proofErr w:type="gramStart"/>
    <w:r w:rsidRPr="006A0FFE">
      <w:rPr>
        <w:b/>
        <w:lang w:val="en-US"/>
      </w:rPr>
      <w:t>e</w:t>
    </w:r>
    <w:proofErr w:type="gramEnd"/>
    <w:r w:rsidRPr="006A0FFE">
      <w:rPr>
        <w:b/>
        <w:lang w:val="en-US"/>
      </w:rPr>
      <w:t>-mail: centrum@business-school.</w:t>
    </w:r>
    <w:r>
      <w:rPr>
        <w:b/>
        <w:lang w:val="en-US"/>
      </w:rPr>
      <w:t>pl</w:t>
    </w:r>
    <w:r w:rsidRPr="006A0FFE">
      <w:rPr>
        <w:b/>
        <w:lang w:val="en-US"/>
      </w:rPr>
      <w:t xml:space="preserve">, </w:t>
    </w:r>
    <w:hyperlink r:id="rId2" w:history="1">
      <w:r w:rsidRPr="00CA1F15">
        <w:rPr>
          <w:rStyle w:val="Hipercze"/>
          <w:b/>
          <w:lang w:val="en-US"/>
        </w:rPr>
        <w:t>www.business-school.pl/centrum</w:t>
      </w:r>
    </w:hyperlink>
  </w:p>
  <w:bookmarkEnd w:id="2"/>
  <w:p w14:paraId="284935D8" w14:textId="77777777" w:rsidR="00DB75A6" w:rsidRPr="00663C24" w:rsidRDefault="00DB75A6" w:rsidP="00663C2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49FF" w14:textId="77777777" w:rsidR="00DB75A6" w:rsidRDefault="00DB75A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9882" w14:textId="77777777" w:rsidR="00DB75A6" w:rsidRDefault="00DB75A6" w:rsidP="00707145">
      <w:r>
        <w:separator/>
      </w:r>
    </w:p>
  </w:footnote>
  <w:footnote w:type="continuationSeparator" w:id="0">
    <w:p w14:paraId="2777A641" w14:textId="77777777" w:rsidR="00DB75A6" w:rsidRDefault="00DB75A6" w:rsidP="00707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A9E8" w14:textId="77777777" w:rsidR="00DB75A6" w:rsidRDefault="00DB75A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B972" w14:textId="77777777" w:rsidR="00DB75A6" w:rsidRDefault="00DB75A6" w:rsidP="00707145">
    <w:pPr>
      <w:pStyle w:val="Nagwek"/>
    </w:pPr>
    <w:r w:rsidRPr="007301B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5E54629" wp14:editId="57C16384">
          <wp:simplePos x="0" y="0"/>
          <wp:positionH relativeFrom="margin">
            <wp:align>right</wp:align>
          </wp:positionH>
          <wp:positionV relativeFrom="paragraph">
            <wp:posOffset>84999</wp:posOffset>
          </wp:positionV>
          <wp:extent cx="5775695" cy="765544"/>
          <wp:effectExtent l="0" t="0" r="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95" cy="765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9712F2" w14:textId="77777777" w:rsidR="00DB75A6" w:rsidRDefault="00DB75A6" w:rsidP="007301BB">
    <w:pPr>
      <w:pStyle w:val="Nagwek"/>
      <w:tabs>
        <w:tab w:val="clear" w:pos="4536"/>
        <w:tab w:val="clear" w:pos="9072"/>
        <w:tab w:val="right" w:pos="9356"/>
      </w:tabs>
    </w:pPr>
    <w:r>
      <w:tab/>
    </w:r>
  </w:p>
  <w:p w14:paraId="20BEACAA" w14:textId="77777777" w:rsidR="00DB75A6" w:rsidRDefault="00DB75A6" w:rsidP="007301BB">
    <w:pPr>
      <w:pStyle w:val="Nagwek"/>
      <w:tabs>
        <w:tab w:val="clear" w:pos="4536"/>
        <w:tab w:val="clear" w:pos="9072"/>
        <w:tab w:val="right" w:pos="9356"/>
      </w:tabs>
    </w:pPr>
  </w:p>
  <w:p w14:paraId="4DF2B05A" w14:textId="77777777" w:rsidR="00DB75A6" w:rsidRDefault="00DB75A6" w:rsidP="007301BB">
    <w:pPr>
      <w:pBdr>
        <w:bottom w:val="single" w:sz="4" w:space="1" w:color="auto"/>
      </w:pBdr>
      <w:jc w:val="center"/>
      <w:rPr>
        <w:i/>
        <w:szCs w:val="24"/>
      </w:rPr>
    </w:pPr>
  </w:p>
  <w:p w14:paraId="7264482E" w14:textId="77777777" w:rsidR="00DB75A6" w:rsidRDefault="00DB75A6" w:rsidP="007301BB">
    <w:pPr>
      <w:pBdr>
        <w:bottom w:val="single" w:sz="4" w:space="1" w:color="auto"/>
      </w:pBdr>
      <w:jc w:val="center"/>
      <w:rPr>
        <w:i/>
        <w:szCs w:val="24"/>
      </w:rPr>
    </w:pPr>
  </w:p>
  <w:p w14:paraId="0C32049A" w14:textId="77777777" w:rsidR="00DB75A6" w:rsidRDefault="00DB75A6" w:rsidP="007301BB">
    <w:pPr>
      <w:pBdr>
        <w:bottom w:val="single" w:sz="4" w:space="1" w:color="auto"/>
      </w:pBdr>
      <w:jc w:val="center"/>
      <w:rPr>
        <w:i/>
        <w:szCs w:val="24"/>
      </w:rPr>
    </w:pPr>
  </w:p>
  <w:p w14:paraId="75E72D08" w14:textId="77777777" w:rsidR="00DB75A6" w:rsidRPr="00E92629" w:rsidRDefault="00DB75A6" w:rsidP="007301BB">
    <w:pPr>
      <w:pBdr>
        <w:bottom w:val="single" w:sz="4" w:space="1" w:color="auto"/>
      </w:pBdr>
      <w:jc w:val="center"/>
      <w:rPr>
        <w:i/>
        <w:szCs w:val="24"/>
      </w:rPr>
    </w:pPr>
    <w:bookmarkStart w:id="1" w:name="OLE_LINK1"/>
    <w:r w:rsidRPr="00E92629">
      <w:rPr>
        <w:i/>
        <w:szCs w:val="24"/>
      </w:rPr>
      <w:t xml:space="preserve">Projekt „LUBUSKIE CENTRUM PRZEDSIĘBIORCZOŚCI” współfinansowany z Europejskiego Funduszu Społecznego </w:t>
    </w:r>
    <w:r>
      <w:rPr>
        <w:i/>
        <w:szCs w:val="24"/>
      </w:rPr>
      <w:br/>
    </w:r>
    <w:r w:rsidRPr="00E92629">
      <w:rPr>
        <w:i/>
        <w:szCs w:val="24"/>
      </w:rPr>
      <w:t>w ramach Regionalnego Programu Operacyjnego Lubuskie 2020</w:t>
    </w:r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6FA" w14:textId="77777777" w:rsidR="00DB75A6" w:rsidRDefault="00DB75A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485BAC"/>
    <w:name w:val="WW8Num2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46C45DA"/>
    <w:multiLevelType w:val="hybridMultilevel"/>
    <w:tmpl w:val="094640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873D0D"/>
    <w:multiLevelType w:val="hybridMultilevel"/>
    <w:tmpl w:val="4E56AB0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C27588E"/>
    <w:multiLevelType w:val="hybridMultilevel"/>
    <w:tmpl w:val="BCEA0B3E"/>
    <w:lvl w:ilvl="0" w:tplc="20EA1F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84E73"/>
    <w:multiLevelType w:val="hybridMultilevel"/>
    <w:tmpl w:val="890E70EA"/>
    <w:lvl w:ilvl="0" w:tplc="022A7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0F5B3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08A2C27"/>
    <w:multiLevelType w:val="hybridMultilevel"/>
    <w:tmpl w:val="7DEAF3F0"/>
    <w:lvl w:ilvl="0" w:tplc="04150015">
      <w:start w:val="1"/>
      <w:numFmt w:val="upperLetter"/>
      <w:lvlText w:val="%1."/>
      <w:lvlJc w:val="left"/>
      <w:pPr>
        <w:tabs>
          <w:tab w:val="num" w:pos="2203"/>
        </w:tabs>
        <w:ind w:left="2203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7C93"/>
    <w:multiLevelType w:val="hybridMultilevel"/>
    <w:tmpl w:val="BB4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41FF"/>
    <w:multiLevelType w:val="hybridMultilevel"/>
    <w:tmpl w:val="5058D474"/>
    <w:lvl w:ilvl="0" w:tplc="40A2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004EE"/>
    <w:multiLevelType w:val="hybridMultilevel"/>
    <w:tmpl w:val="BB30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13BFE"/>
    <w:multiLevelType w:val="hybridMultilevel"/>
    <w:tmpl w:val="69426BC8"/>
    <w:lvl w:ilvl="0" w:tplc="CA4EA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E0805"/>
    <w:multiLevelType w:val="hybridMultilevel"/>
    <w:tmpl w:val="5438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E3428"/>
    <w:multiLevelType w:val="hybridMultilevel"/>
    <w:tmpl w:val="24E0100C"/>
    <w:lvl w:ilvl="0" w:tplc="746E060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C580B"/>
    <w:multiLevelType w:val="hybridMultilevel"/>
    <w:tmpl w:val="DC10F8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3E9E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160"/>
    <w:multiLevelType w:val="hybridMultilevel"/>
    <w:tmpl w:val="80B89348"/>
    <w:lvl w:ilvl="0" w:tplc="960024CA">
      <w:numFmt w:val="bullet"/>
      <w:lvlText w:val=""/>
      <w:lvlJc w:val="left"/>
      <w:pPr>
        <w:ind w:left="216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106D3"/>
    <w:multiLevelType w:val="hybridMultilevel"/>
    <w:tmpl w:val="E244D4EE"/>
    <w:lvl w:ilvl="0" w:tplc="9A0419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F6E3E"/>
    <w:multiLevelType w:val="hybridMultilevel"/>
    <w:tmpl w:val="38F0D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352E92"/>
    <w:multiLevelType w:val="hybridMultilevel"/>
    <w:tmpl w:val="FFB6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65ACF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63B84AF5"/>
    <w:multiLevelType w:val="hybridMultilevel"/>
    <w:tmpl w:val="DB6439F2"/>
    <w:lvl w:ilvl="0" w:tplc="20EA1F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D79FE"/>
    <w:multiLevelType w:val="hybridMultilevel"/>
    <w:tmpl w:val="8E76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47C58"/>
    <w:multiLevelType w:val="hybridMultilevel"/>
    <w:tmpl w:val="20EC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C676FD"/>
    <w:multiLevelType w:val="hybridMultilevel"/>
    <w:tmpl w:val="E244D4EE"/>
    <w:lvl w:ilvl="0" w:tplc="9A0419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7316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73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365356C"/>
    <w:multiLevelType w:val="hybridMultilevel"/>
    <w:tmpl w:val="70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16D9"/>
    <w:multiLevelType w:val="hybridMultilevel"/>
    <w:tmpl w:val="D6B0A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528D8"/>
    <w:multiLevelType w:val="hybridMultilevel"/>
    <w:tmpl w:val="4C0A7130"/>
    <w:lvl w:ilvl="0" w:tplc="E618E5E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C63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353CF"/>
    <w:multiLevelType w:val="hybridMultilevel"/>
    <w:tmpl w:val="FFB6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5"/>
  </w:num>
  <w:num w:numId="13">
    <w:abstractNumId w:val="40"/>
  </w:num>
  <w:num w:numId="14">
    <w:abstractNumId w:val="7"/>
  </w:num>
  <w:num w:numId="15">
    <w:abstractNumId w:val="0"/>
  </w:num>
  <w:num w:numId="16">
    <w:abstractNumId w:val="8"/>
  </w:num>
  <w:num w:numId="17">
    <w:abstractNumId w:val="38"/>
  </w:num>
  <w:num w:numId="18">
    <w:abstractNumId w:val="6"/>
  </w:num>
  <w:num w:numId="19">
    <w:abstractNumId w:val="29"/>
  </w:num>
  <w:num w:numId="20">
    <w:abstractNumId w:val="34"/>
    <w:lvlOverride w:ilvl="0">
      <w:startOverride w:val="1"/>
    </w:lvlOverride>
  </w:num>
  <w:num w:numId="21">
    <w:abstractNumId w:val="36"/>
  </w:num>
  <w:num w:numId="22">
    <w:abstractNumId w:val="17"/>
  </w:num>
  <w:num w:numId="23">
    <w:abstractNumId w:val="39"/>
  </w:num>
  <w:num w:numId="24">
    <w:abstractNumId w:val="27"/>
  </w:num>
  <w:num w:numId="25">
    <w:abstractNumId w:val="19"/>
  </w:num>
  <w:num w:numId="26">
    <w:abstractNumId w:val="20"/>
  </w:num>
  <w:num w:numId="27">
    <w:abstractNumId w:val="10"/>
  </w:num>
  <w:num w:numId="28">
    <w:abstractNumId w:val="22"/>
  </w:num>
  <w:num w:numId="29">
    <w:abstractNumId w:val="12"/>
  </w:num>
  <w:num w:numId="30">
    <w:abstractNumId w:val="33"/>
  </w:num>
  <w:num w:numId="31">
    <w:abstractNumId w:val="28"/>
  </w:num>
  <w:num w:numId="32">
    <w:abstractNumId w:val="37"/>
  </w:num>
  <w:num w:numId="33">
    <w:abstractNumId w:val="24"/>
  </w:num>
  <w:num w:numId="34">
    <w:abstractNumId w:val="13"/>
  </w:num>
  <w:num w:numId="35">
    <w:abstractNumId w:val="31"/>
  </w:num>
  <w:num w:numId="36">
    <w:abstractNumId w:val="32"/>
  </w:num>
  <w:num w:numId="37">
    <w:abstractNumId w:val="23"/>
  </w:num>
  <w:num w:numId="38">
    <w:abstractNumId w:val="4"/>
  </w:num>
  <w:num w:numId="39">
    <w:abstractNumId w:val="21"/>
  </w:num>
  <w:num w:numId="40">
    <w:abstractNumId w:val="30"/>
  </w:num>
  <w:num w:numId="41">
    <w:abstractNumId w:val="3"/>
  </w:num>
  <w:num w:numId="42">
    <w:abstractNumId w:val="1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3E"/>
    <w:rsid w:val="000067D4"/>
    <w:rsid w:val="00024C99"/>
    <w:rsid w:val="00035ECD"/>
    <w:rsid w:val="00041146"/>
    <w:rsid w:val="00044233"/>
    <w:rsid w:val="00044C46"/>
    <w:rsid w:val="00050001"/>
    <w:rsid w:val="0005283F"/>
    <w:rsid w:val="00053FD9"/>
    <w:rsid w:val="00055716"/>
    <w:rsid w:val="00081845"/>
    <w:rsid w:val="000916C1"/>
    <w:rsid w:val="00097BF6"/>
    <w:rsid w:val="000A2903"/>
    <w:rsid w:val="000B39AF"/>
    <w:rsid w:val="000E1A2E"/>
    <w:rsid w:val="000E3DFA"/>
    <w:rsid w:val="00101024"/>
    <w:rsid w:val="00126631"/>
    <w:rsid w:val="001369AF"/>
    <w:rsid w:val="00140D19"/>
    <w:rsid w:val="001444F0"/>
    <w:rsid w:val="001522BA"/>
    <w:rsid w:val="00175C9D"/>
    <w:rsid w:val="001B5E97"/>
    <w:rsid w:val="00200BBB"/>
    <w:rsid w:val="002121A0"/>
    <w:rsid w:val="002229A8"/>
    <w:rsid w:val="00236AAA"/>
    <w:rsid w:val="00240D68"/>
    <w:rsid w:val="0027032B"/>
    <w:rsid w:val="00271134"/>
    <w:rsid w:val="00290205"/>
    <w:rsid w:val="002A1F5C"/>
    <w:rsid w:val="002A2CAE"/>
    <w:rsid w:val="002C6DA8"/>
    <w:rsid w:val="002E4FE1"/>
    <w:rsid w:val="00322A91"/>
    <w:rsid w:val="003479C9"/>
    <w:rsid w:val="00350C07"/>
    <w:rsid w:val="00360D51"/>
    <w:rsid w:val="003710EA"/>
    <w:rsid w:val="003740B0"/>
    <w:rsid w:val="00395546"/>
    <w:rsid w:val="003C29C3"/>
    <w:rsid w:val="003E2907"/>
    <w:rsid w:val="003E71FB"/>
    <w:rsid w:val="003F0DE6"/>
    <w:rsid w:val="003F663E"/>
    <w:rsid w:val="00405748"/>
    <w:rsid w:val="004202A0"/>
    <w:rsid w:val="004222F9"/>
    <w:rsid w:val="00432053"/>
    <w:rsid w:val="0045034A"/>
    <w:rsid w:val="00480CBB"/>
    <w:rsid w:val="004E2162"/>
    <w:rsid w:val="00520BB5"/>
    <w:rsid w:val="00534A6D"/>
    <w:rsid w:val="005447DE"/>
    <w:rsid w:val="005573F3"/>
    <w:rsid w:val="00573795"/>
    <w:rsid w:val="00590CA9"/>
    <w:rsid w:val="005A217C"/>
    <w:rsid w:val="005A2D5A"/>
    <w:rsid w:val="005A33B9"/>
    <w:rsid w:val="005A44C1"/>
    <w:rsid w:val="005D4AA2"/>
    <w:rsid w:val="006111E7"/>
    <w:rsid w:val="0061634F"/>
    <w:rsid w:val="006179BA"/>
    <w:rsid w:val="00620103"/>
    <w:rsid w:val="00655E76"/>
    <w:rsid w:val="00663C24"/>
    <w:rsid w:val="0067170C"/>
    <w:rsid w:val="00671816"/>
    <w:rsid w:val="006A03DB"/>
    <w:rsid w:val="006A3AAE"/>
    <w:rsid w:val="006B7D24"/>
    <w:rsid w:val="006D3001"/>
    <w:rsid w:val="006D3807"/>
    <w:rsid w:val="006E058D"/>
    <w:rsid w:val="00707145"/>
    <w:rsid w:val="00712AF3"/>
    <w:rsid w:val="007156F6"/>
    <w:rsid w:val="007301BB"/>
    <w:rsid w:val="00732323"/>
    <w:rsid w:val="00735810"/>
    <w:rsid w:val="00750675"/>
    <w:rsid w:val="0075506E"/>
    <w:rsid w:val="007A0C09"/>
    <w:rsid w:val="007A37BA"/>
    <w:rsid w:val="007F5DE8"/>
    <w:rsid w:val="00816EF2"/>
    <w:rsid w:val="0082224A"/>
    <w:rsid w:val="00830185"/>
    <w:rsid w:val="008311AC"/>
    <w:rsid w:val="00842B4C"/>
    <w:rsid w:val="00846D5B"/>
    <w:rsid w:val="00857549"/>
    <w:rsid w:val="0086288E"/>
    <w:rsid w:val="00874783"/>
    <w:rsid w:val="008A4DD6"/>
    <w:rsid w:val="008A6ED3"/>
    <w:rsid w:val="008C5087"/>
    <w:rsid w:val="008D0235"/>
    <w:rsid w:val="008E2843"/>
    <w:rsid w:val="008E3829"/>
    <w:rsid w:val="0092039F"/>
    <w:rsid w:val="00937ABF"/>
    <w:rsid w:val="009426B1"/>
    <w:rsid w:val="00946D94"/>
    <w:rsid w:val="00996356"/>
    <w:rsid w:val="009973DE"/>
    <w:rsid w:val="00997974"/>
    <w:rsid w:val="009A08ED"/>
    <w:rsid w:val="009A34D4"/>
    <w:rsid w:val="009A4CDD"/>
    <w:rsid w:val="009C7668"/>
    <w:rsid w:val="009E2920"/>
    <w:rsid w:val="009F7E3F"/>
    <w:rsid w:val="00A04E89"/>
    <w:rsid w:val="00A3661B"/>
    <w:rsid w:val="00A37615"/>
    <w:rsid w:val="00A747B5"/>
    <w:rsid w:val="00A949AB"/>
    <w:rsid w:val="00AB2908"/>
    <w:rsid w:val="00AC3EB1"/>
    <w:rsid w:val="00AD1FDA"/>
    <w:rsid w:val="00AD4635"/>
    <w:rsid w:val="00B10633"/>
    <w:rsid w:val="00B42B3E"/>
    <w:rsid w:val="00B80315"/>
    <w:rsid w:val="00B83565"/>
    <w:rsid w:val="00B950A1"/>
    <w:rsid w:val="00B96378"/>
    <w:rsid w:val="00BA4C30"/>
    <w:rsid w:val="00BB42BF"/>
    <w:rsid w:val="00BC31BE"/>
    <w:rsid w:val="00BD6BCC"/>
    <w:rsid w:val="00BE7859"/>
    <w:rsid w:val="00C32272"/>
    <w:rsid w:val="00C51A76"/>
    <w:rsid w:val="00C6611A"/>
    <w:rsid w:val="00C705EF"/>
    <w:rsid w:val="00C71AAA"/>
    <w:rsid w:val="00C81633"/>
    <w:rsid w:val="00CB0F6B"/>
    <w:rsid w:val="00CB24C0"/>
    <w:rsid w:val="00CC3BB5"/>
    <w:rsid w:val="00CD1F26"/>
    <w:rsid w:val="00D35FBE"/>
    <w:rsid w:val="00D640ED"/>
    <w:rsid w:val="00DB75A6"/>
    <w:rsid w:val="00DC142A"/>
    <w:rsid w:val="00DC3CA8"/>
    <w:rsid w:val="00DE63F8"/>
    <w:rsid w:val="00E164A0"/>
    <w:rsid w:val="00E41B91"/>
    <w:rsid w:val="00E50519"/>
    <w:rsid w:val="00E508A7"/>
    <w:rsid w:val="00E57987"/>
    <w:rsid w:val="00E73538"/>
    <w:rsid w:val="00E77C67"/>
    <w:rsid w:val="00E94F5B"/>
    <w:rsid w:val="00ED1A02"/>
    <w:rsid w:val="00EE4376"/>
    <w:rsid w:val="00F00F6D"/>
    <w:rsid w:val="00F024CD"/>
    <w:rsid w:val="00F03EB4"/>
    <w:rsid w:val="00F10416"/>
    <w:rsid w:val="00F208A8"/>
    <w:rsid w:val="00F37B28"/>
    <w:rsid w:val="00F8457B"/>
    <w:rsid w:val="00F8631D"/>
    <w:rsid w:val="00FB3136"/>
    <w:rsid w:val="00FC28D9"/>
    <w:rsid w:val="00FC5487"/>
    <w:rsid w:val="00FE1DE4"/>
    <w:rsid w:val="00FE67F7"/>
    <w:rsid w:val="00FE7CE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63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145"/>
  </w:style>
  <w:style w:type="paragraph" w:styleId="Stopka">
    <w:name w:val="footer"/>
    <w:basedOn w:val="Normalny"/>
    <w:link w:val="Stopka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145"/>
  </w:style>
  <w:style w:type="paragraph" w:styleId="Tekstpodstawowy">
    <w:name w:val="Body Text"/>
    <w:basedOn w:val="Normalny"/>
    <w:link w:val="TekstpodstawowyZnak"/>
    <w:uiPriority w:val="1"/>
    <w:qFormat/>
    <w:rsid w:val="00590CA9"/>
    <w:pPr>
      <w:widowControl w:val="0"/>
    </w:pPr>
    <w:rPr>
      <w:rFonts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CA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47B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7B5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B5"/>
    <w:rPr>
      <w:rFonts w:cs="Times New Roman"/>
      <w:lang w:eastAsia="en-US"/>
    </w:rPr>
  </w:style>
  <w:style w:type="paragraph" w:styleId="Bezodstpw">
    <w:name w:val="No Spacing"/>
    <w:uiPriority w:val="1"/>
    <w:qFormat/>
    <w:rsid w:val="00A747B5"/>
    <w:pPr>
      <w:suppressAutoHyphens/>
    </w:pPr>
    <w:rPr>
      <w:rFonts w:cs="Calibri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A747B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61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styleId="Odwoanieprzypisudolnego">
    <w:name w:val="footnote reference"/>
    <w:aliases w:val="Footnote Reference Number"/>
    <w:rsid w:val="00A37615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37615"/>
    <w:pPr>
      <w:suppressLineNumbers/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A37615"/>
    <w:pPr>
      <w:spacing w:line="360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character" w:customStyle="1" w:styleId="TytuZnak">
    <w:name w:val="Tytuł Znak"/>
    <w:basedOn w:val="Domylnaczcionkaakapitu"/>
    <w:link w:val="Tytu"/>
    <w:rsid w:val="00A37615"/>
    <w:rPr>
      <w:rFonts w:ascii="Times New Roman" w:eastAsia="Times New Roman" w:hAnsi="Times New Roman" w:cs="Times New Roman"/>
      <w:b/>
      <w:sz w:val="22"/>
    </w:rPr>
  </w:style>
  <w:style w:type="paragraph" w:customStyle="1" w:styleId="Default">
    <w:name w:val="Default"/>
    <w:rsid w:val="00534A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C24"/>
    <w:rPr>
      <w:color w:val="0563C1"/>
      <w:u w:val="single"/>
    </w:rPr>
  </w:style>
  <w:style w:type="character" w:customStyle="1" w:styleId="NagwekZnak1">
    <w:name w:val="Nagłówek Znak1"/>
    <w:uiPriority w:val="99"/>
    <w:rsid w:val="009F7E3F"/>
    <w:rPr>
      <w:lang w:val="x-none" w:eastAsia="ar-SA"/>
    </w:rPr>
  </w:style>
  <w:style w:type="character" w:customStyle="1" w:styleId="st">
    <w:name w:val="st"/>
    <w:rsid w:val="001444F0"/>
  </w:style>
  <w:style w:type="paragraph" w:customStyle="1" w:styleId="Kolorowalistaakcent11">
    <w:name w:val="Kolorowa lista — akcent 11"/>
    <w:basedOn w:val="Normalny"/>
    <w:uiPriority w:val="34"/>
    <w:qFormat/>
    <w:rsid w:val="002A1F5C"/>
    <w:pPr>
      <w:suppressAutoHyphens/>
      <w:spacing w:after="200" w:line="276" w:lineRule="auto"/>
      <w:ind w:left="720"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145"/>
  </w:style>
  <w:style w:type="paragraph" w:styleId="Stopka">
    <w:name w:val="footer"/>
    <w:basedOn w:val="Normalny"/>
    <w:link w:val="Stopka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145"/>
  </w:style>
  <w:style w:type="paragraph" w:styleId="Tekstpodstawowy">
    <w:name w:val="Body Text"/>
    <w:basedOn w:val="Normalny"/>
    <w:link w:val="TekstpodstawowyZnak"/>
    <w:uiPriority w:val="1"/>
    <w:qFormat/>
    <w:rsid w:val="00590CA9"/>
    <w:pPr>
      <w:widowControl w:val="0"/>
    </w:pPr>
    <w:rPr>
      <w:rFonts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CA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47B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7B5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B5"/>
    <w:rPr>
      <w:rFonts w:cs="Times New Roman"/>
      <w:lang w:eastAsia="en-US"/>
    </w:rPr>
  </w:style>
  <w:style w:type="paragraph" w:styleId="Bezodstpw">
    <w:name w:val="No Spacing"/>
    <w:uiPriority w:val="1"/>
    <w:qFormat/>
    <w:rsid w:val="00A747B5"/>
    <w:pPr>
      <w:suppressAutoHyphens/>
    </w:pPr>
    <w:rPr>
      <w:rFonts w:cs="Calibri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A747B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61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styleId="Odwoanieprzypisudolnego">
    <w:name w:val="footnote reference"/>
    <w:aliases w:val="Footnote Reference Number"/>
    <w:rsid w:val="00A37615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37615"/>
    <w:pPr>
      <w:suppressLineNumbers/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A37615"/>
    <w:pPr>
      <w:spacing w:line="360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character" w:customStyle="1" w:styleId="TytuZnak">
    <w:name w:val="Tytuł Znak"/>
    <w:basedOn w:val="Domylnaczcionkaakapitu"/>
    <w:link w:val="Tytu"/>
    <w:rsid w:val="00A37615"/>
    <w:rPr>
      <w:rFonts w:ascii="Times New Roman" w:eastAsia="Times New Roman" w:hAnsi="Times New Roman" w:cs="Times New Roman"/>
      <w:b/>
      <w:sz w:val="22"/>
    </w:rPr>
  </w:style>
  <w:style w:type="paragraph" w:customStyle="1" w:styleId="Default">
    <w:name w:val="Default"/>
    <w:rsid w:val="00534A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C24"/>
    <w:rPr>
      <w:color w:val="0563C1"/>
      <w:u w:val="single"/>
    </w:rPr>
  </w:style>
  <w:style w:type="character" w:customStyle="1" w:styleId="NagwekZnak1">
    <w:name w:val="Nagłówek Znak1"/>
    <w:uiPriority w:val="99"/>
    <w:rsid w:val="009F7E3F"/>
    <w:rPr>
      <w:lang w:val="x-none" w:eastAsia="ar-SA"/>
    </w:rPr>
  </w:style>
  <w:style w:type="character" w:customStyle="1" w:styleId="st">
    <w:name w:val="st"/>
    <w:rsid w:val="001444F0"/>
  </w:style>
  <w:style w:type="paragraph" w:customStyle="1" w:styleId="Kolorowalistaakcent11">
    <w:name w:val="Kolorowa lista — akcent 11"/>
    <w:basedOn w:val="Normalny"/>
    <w:uiPriority w:val="34"/>
    <w:qFormat/>
    <w:rsid w:val="002A1F5C"/>
    <w:pPr>
      <w:suppressAutoHyphens/>
      <w:spacing w:after="200" w:line="276" w:lineRule="auto"/>
      <w:ind w:left="720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.polak@business-school.pl" TargetMode="External"/><Relationship Id="rId10" Type="http://schemas.openxmlformats.org/officeDocument/2006/relationships/hyperlink" Target="mailto:hanna.polak@business-schoo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business-school.pl/centru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A930-97EA-114A-BECB-E4094DF9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2011</Words>
  <Characters>12071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polak Polak</cp:lastModifiedBy>
  <cp:revision>16</cp:revision>
  <dcterms:created xsi:type="dcterms:W3CDTF">2018-12-05T17:00:00Z</dcterms:created>
  <dcterms:modified xsi:type="dcterms:W3CDTF">2018-12-06T10:53:00Z</dcterms:modified>
</cp:coreProperties>
</file>