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30" w:rsidRPr="00AB579C" w:rsidRDefault="001C2DE5" w:rsidP="006B7730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 xml:space="preserve">Lublin, </w:t>
      </w:r>
      <w:r w:rsidR="00487C7A">
        <w:rPr>
          <w:rFonts w:ascii="Calibri" w:hAnsi="Calibri" w:cs="Calibri"/>
          <w:bCs/>
          <w:color w:val="auto"/>
          <w:sz w:val="20"/>
          <w:szCs w:val="20"/>
        </w:rPr>
        <w:t>dn. 05.04</w:t>
      </w:r>
      <w:r w:rsidR="00BA7E0E">
        <w:rPr>
          <w:rFonts w:ascii="Calibri" w:hAnsi="Calibri" w:cs="Calibri"/>
          <w:bCs/>
          <w:color w:val="auto"/>
          <w:sz w:val="20"/>
          <w:szCs w:val="20"/>
        </w:rPr>
        <w:t>.2018 r.</w:t>
      </w:r>
    </w:p>
    <w:p w:rsidR="006B7730" w:rsidRPr="00AB579C" w:rsidRDefault="006B7730" w:rsidP="006B7730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B7730" w:rsidRPr="009F3A59" w:rsidRDefault="006B7730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 w:rsidRPr="009F3A59">
        <w:rPr>
          <w:rFonts w:ascii="Calibri" w:hAnsi="Calibri" w:cs="Calibri"/>
          <w:b/>
          <w:bCs/>
          <w:color w:val="auto"/>
          <w:szCs w:val="20"/>
        </w:rPr>
        <w:t xml:space="preserve"> </w:t>
      </w:r>
      <w:r w:rsidR="00173E7A" w:rsidRPr="009F3A59">
        <w:rPr>
          <w:rFonts w:ascii="Calibri" w:hAnsi="Calibri" w:cs="Calibri"/>
          <w:b/>
          <w:bCs/>
          <w:color w:val="C00000"/>
          <w:szCs w:val="20"/>
        </w:rPr>
        <w:t xml:space="preserve">Zapytanie ofertowe </w:t>
      </w:r>
      <w:r w:rsidR="00BA7E0E" w:rsidRPr="009F3A59">
        <w:rPr>
          <w:rFonts w:ascii="Calibri" w:hAnsi="Calibri" w:cs="Calibri"/>
          <w:b/>
          <w:bCs/>
          <w:color w:val="C00000"/>
          <w:szCs w:val="20"/>
        </w:rPr>
        <w:t>nr 2/2018</w:t>
      </w:r>
      <w:r w:rsidR="0001345C" w:rsidRPr="009F3A59">
        <w:rPr>
          <w:rFonts w:ascii="Calibri" w:hAnsi="Calibri" w:cs="Calibri"/>
          <w:b/>
          <w:bCs/>
          <w:color w:val="C00000"/>
          <w:szCs w:val="20"/>
        </w:rPr>
        <w:t xml:space="preserve"> </w:t>
      </w:r>
      <w:r w:rsidR="00BA7E0E" w:rsidRPr="009F3A59">
        <w:rPr>
          <w:rFonts w:ascii="Calibri" w:hAnsi="Calibri" w:cs="Calibri"/>
          <w:b/>
          <w:bCs/>
          <w:color w:val="C00000"/>
          <w:szCs w:val="20"/>
        </w:rPr>
        <w:t>SDB-L</w:t>
      </w:r>
    </w:p>
    <w:p w:rsidR="0095794C" w:rsidRPr="002265B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14"/>
          <w:szCs w:val="20"/>
        </w:rPr>
      </w:pPr>
    </w:p>
    <w:p w:rsidR="006B4EDC" w:rsidRPr="009F3A59" w:rsidRDefault="0077244B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 w:rsidRPr="009F3A59">
        <w:rPr>
          <w:rFonts w:ascii="Calibri" w:hAnsi="Calibri" w:cs="Calibri"/>
          <w:b/>
          <w:bCs/>
          <w:color w:val="C00000"/>
          <w:szCs w:val="20"/>
        </w:rPr>
        <w:t xml:space="preserve">Wynajem sal </w:t>
      </w:r>
      <w:r w:rsidR="009F3A59">
        <w:rPr>
          <w:rFonts w:ascii="Calibri" w:hAnsi="Calibri" w:cs="Calibri"/>
          <w:b/>
          <w:bCs/>
          <w:color w:val="C00000"/>
          <w:szCs w:val="20"/>
        </w:rPr>
        <w:t xml:space="preserve"> </w:t>
      </w:r>
      <w:r w:rsidRPr="009F3A59">
        <w:rPr>
          <w:rFonts w:ascii="Calibri" w:hAnsi="Calibri" w:cs="Calibri"/>
          <w:b/>
          <w:bCs/>
          <w:color w:val="C00000"/>
          <w:szCs w:val="20"/>
        </w:rPr>
        <w:t xml:space="preserve">na </w:t>
      </w:r>
      <w:r w:rsidR="006B4EDC" w:rsidRPr="009F3A59">
        <w:rPr>
          <w:rFonts w:ascii="Calibri" w:hAnsi="Calibri" w:cs="Calibri"/>
          <w:b/>
          <w:bCs/>
          <w:color w:val="C00000"/>
          <w:szCs w:val="20"/>
        </w:rPr>
        <w:t xml:space="preserve"> </w:t>
      </w:r>
      <w:r w:rsidR="00173E7A" w:rsidRPr="009F3A59">
        <w:rPr>
          <w:rFonts w:ascii="Calibri" w:hAnsi="Calibri" w:cs="Calibri"/>
          <w:b/>
          <w:bCs/>
          <w:color w:val="C00000"/>
          <w:szCs w:val="20"/>
        </w:rPr>
        <w:t xml:space="preserve">szkolenia zawodowe </w:t>
      </w: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D374DA">
      <w:pPr>
        <w:pStyle w:val="Default"/>
        <w:numPr>
          <w:ilvl w:val="0"/>
          <w:numId w:val="6"/>
        </w:numPr>
        <w:shd w:val="clear" w:color="auto" w:fill="D9D9D9" w:themeFill="background1" w:themeFillShade="D9"/>
        <w:ind w:left="284" w:hanging="295"/>
        <w:rPr>
          <w:rFonts w:ascii="Calibri" w:hAnsi="Calibri" w:cs="Calibri"/>
          <w:b/>
          <w:color w:val="auto"/>
          <w:sz w:val="22"/>
          <w:szCs w:val="20"/>
        </w:rPr>
      </w:pPr>
      <w:r w:rsidRPr="00042197">
        <w:rPr>
          <w:rFonts w:ascii="Calibri" w:hAnsi="Calibri" w:cs="Calibri"/>
          <w:b/>
          <w:color w:val="auto"/>
          <w:sz w:val="22"/>
          <w:szCs w:val="20"/>
        </w:rPr>
        <w:t>NAZWA I ADRES ZAMAWIAJĄCEGO</w:t>
      </w:r>
    </w:p>
    <w:p w:rsidR="00FE57B9" w:rsidRDefault="00FE57B9" w:rsidP="00FE57B9">
      <w:pPr>
        <w:pStyle w:val="Default"/>
        <w:rPr>
          <w:rFonts w:ascii="Calibri" w:hAnsi="Calibri" w:cs="Calibri"/>
          <w:b/>
          <w:color w:val="auto"/>
          <w:sz w:val="22"/>
          <w:szCs w:val="20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  <w:lang w:val="en-US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val="en-US"/>
        </w:rPr>
        <w:t xml:space="preserve">Business School H. </w:t>
      </w:r>
      <w:proofErr w:type="spellStart"/>
      <w:r w:rsidRPr="001C2DE5">
        <w:rPr>
          <w:rFonts w:asciiTheme="majorHAnsi" w:hAnsiTheme="majorHAnsi" w:cs="Calibri"/>
          <w:color w:val="auto"/>
          <w:sz w:val="22"/>
          <w:szCs w:val="22"/>
          <w:lang w:val="en-US"/>
        </w:rPr>
        <w:t>Polak</w:t>
      </w:r>
      <w:proofErr w:type="spellEnd"/>
      <w:r w:rsidRPr="001C2DE5">
        <w:rPr>
          <w:rFonts w:asciiTheme="majorHAnsi" w:hAnsiTheme="majorHAnsi" w:cs="Calibri"/>
          <w:color w:val="auto"/>
          <w:sz w:val="22"/>
          <w:szCs w:val="22"/>
          <w:lang w:val="en-US"/>
        </w:rPr>
        <w:t xml:space="preserve">, M. </w:t>
      </w:r>
      <w:proofErr w:type="spellStart"/>
      <w:r w:rsidRPr="001C2DE5">
        <w:rPr>
          <w:rFonts w:asciiTheme="majorHAnsi" w:hAnsiTheme="majorHAnsi" w:cs="Calibri"/>
          <w:color w:val="auto"/>
          <w:sz w:val="22"/>
          <w:szCs w:val="22"/>
          <w:lang w:val="en-US"/>
        </w:rPr>
        <w:t>Polak</w:t>
      </w:r>
      <w:proofErr w:type="spellEnd"/>
      <w:r w:rsidRPr="001C2DE5">
        <w:rPr>
          <w:rFonts w:asciiTheme="majorHAnsi" w:hAnsiTheme="majorHAnsi" w:cs="Calibri"/>
          <w:color w:val="auto"/>
          <w:sz w:val="22"/>
          <w:szCs w:val="22"/>
          <w:lang w:val="en-US"/>
        </w:rPr>
        <w:t xml:space="preserve"> 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Sp. Jawna z siedzibą w Warszawie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ul. Bagatela 13, 00-585 Warszawa.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Biuro Projektu: </w:t>
      </w:r>
      <w:r w:rsidRPr="001C2DE5">
        <w:rPr>
          <w:rFonts w:asciiTheme="majorHAnsi" w:hAnsiTheme="majorHAnsi"/>
          <w:sz w:val="22"/>
          <w:szCs w:val="22"/>
        </w:rPr>
        <w:t>ul. Legionowa 2 lok. 42. 382, 20-048 Lublin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  <w:shd w:val="clear" w:color="auto" w:fill="D9D9D9" w:themeFill="background1" w:themeFillShade="D9"/>
        </w:rPr>
        <w:t>II.TRYB WYBORU OFERTY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opisaną w </w:t>
      </w:r>
      <w:r w:rsidRPr="001C2DE5">
        <w:rPr>
          <w:rFonts w:asciiTheme="majorHAnsi" w:eastAsia="Calibri" w:hAnsiTheme="majorHAnsi"/>
          <w:sz w:val="22"/>
          <w:szCs w:val="22"/>
        </w:rPr>
        <w:t xml:space="preserve"> Wytycznych Ministra Infrastruktury i Rozwoju w zakresie kwalifikowania wydatków w ramach Europejskiego Funduszu Rozwoju Regionalnego, Europejskiego Funduszu Społecznego oraz Funduszu Spójności na lata 2014-2020).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>Harmonogram postępowania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>:</w:t>
      </w:r>
    </w:p>
    <w:p w:rsidR="00FE57B9" w:rsidRPr="001C2DE5" w:rsidRDefault="001C2DE5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>D</w:t>
      </w:r>
      <w:r w:rsidR="00FE57B9" w:rsidRPr="001C2DE5">
        <w:rPr>
          <w:rFonts w:asciiTheme="majorHAnsi" w:hAnsiTheme="majorHAnsi" w:cs="Calibri"/>
          <w:sz w:val="22"/>
          <w:szCs w:val="22"/>
        </w:rPr>
        <w:t>nia  05.04.2018 r. zaproszenie do składania ofert.</w:t>
      </w:r>
    </w:p>
    <w:p w:rsidR="00FE57B9" w:rsidRPr="001C2DE5" w:rsidRDefault="00FE57B9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 w:cs="Calibri"/>
          <w:sz w:val="22"/>
          <w:szCs w:val="22"/>
        </w:rPr>
        <w:t>Dnia  16.04.2018 r. godzina 10:00:00 - termin złożenia ofert.</w:t>
      </w:r>
    </w:p>
    <w:p w:rsidR="00FE57B9" w:rsidRPr="001C2DE5" w:rsidRDefault="00FE57B9" w:rsidP="00D374DA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 w:cs="Calibri"/>
          <w:sz w:val="22"/>
          <w:szCs w:val="22"/>
        </w:rPr>
        <w:t>Dnia  18.04.2018 r. – ogłoszenie decyzji o wyborze oferty</w:t>
      </w:r>
    </w:p>
    <w:p w:rsidR="00FE57B9" w:rsidRPr="001C2DE5" w:rsidRDefault="00FE57B9" w:rsidP="00FE57B9">
      <w:pPr>
        <w:pStyle w:val="Default"/>
        <w:spacing w:line="276" w:lineRule="auto"/>
        <w:ind w:left="57"/>
        <w:rPr>
          <w:rFonts w:asciiTheme="majorHAnsi" w:hAnsiTheme="majorHAnsi" w:cs="Calibri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III.PRZEDMIOT ZAMÓWIENIA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rPr>
          <w:rStyle w:val="st"/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>CPV 70200000-9 Usługi wynajmu lub leasingu nieruchomości innych niż mieszkanie</w:t>
      </w:r>
      <w:r w:rsidRPr="001C2DE5">
        <w:rPr>
          <w:rStyle w:val="st"/>
          <w:rFonts w:asciiTheme="majorHAnsi" w:hAnsiTheme="majorHAnsi" w:cs="Calibri"/>
          <w:sz w:val="22"/>
          <w:szCs w:val="22"/>
        </w:rPr>
        <w:t xml:space="preserve"> 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:rsidR="00FE57B9" w:rsidRPr="001C2DE5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NormalnyWeb"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 w:cs="Calibri"/>
          <w:sz w:val="22"/>
          <w:szCs w:val="22"/>
        </w:rPr>
        <w:t xml:space="preserve">Przedmiotem zamówienia jest </w:t>
      </w:r>
      <w:r w:rsidRPr="001C2DE5">
        <w:rPr>
          <w:rFonts w:asciiTheme="majorHAnsi" w:hAnsiTheme="majorHAnsi"/>
          <w:sz w:val="22"/>
          <w:szCs w:val="22"/>
        </w:rPr>
        <w:t xml:space="preserve">wynajem sal / pomieszczeń na realizację  szkoleń zawodowych </w:t>
      </w:r>
      <w:r w:rsidRPr="001C2DE5">
        <w:rPr>
          <w:rFonts w:asciiTheme="majorHAnsi" w:hAnsiTheme="majorHAnsi" w:cs="Calibri"/>
          <w:sz w:val="22"/>
          <w:szCs w:val="22"/>
        </w:rPr>
        <w:t>dla uczestników</w:t>
      </w:r>
      <w:r w:rsidR="001C2DE5">
        <w:rPr>
          <w:rFonts w:asciiTheme="majorHAnsi" w:hAnsiTheme="majorHAnsi" w:cs="Calibri"/>
          <w:sz w:val="22"/>
          <w:szCs w:val="22"/>
        </w:rPr>
        <w:t xml:space="preserve"> /</w:t>
      </w:r>
      <w:r w:rsidRPr="001C2DE5">
        <w:rPr>
          <w:rFonts w:asciiTheme="majorHAnsi" w:hAnsiTheme="majorHAnsi" w:cs="Calibri"/>
          <w:sz w:val="22"/>
          <w:szCs w:val="22"/>
        </w:rPr>
        <w:t>uczestniczek projektu „Star</w:t>
      </w:r>
      <w:r w:rsidR="001C2DE5">
        <w:rPr>
          <w:rFonts w:asciiTheme="majorHAnsi" w:hAnsiTheme="majorHAnsi" w:cs="Calibri"/>
          <w:sz w:val="22"/>
          <w:szCs w:val="22"/>
        </w:rPr>
        <w:t>t do biznesu, gwarancją sukcesu</w:t>
      </w:r>
      <w:r w:rsidRPr="001C2DE5">
        <w:rPr>
          <w:rFonts w:asciiTheme="majorHAnsi" w:hAnsiTheme="majorHAnsi" w:cs="Calibri"/>
          <w:sz w:val="22"/>
          <w:szCs w:val="22"/>
        </w:rPr>
        <w:t>!” współfinansowanego ze środków Unii Europejskiej w ramach Regionalnego Programu Operacyjnego Województwa Lubelskiego na lata 2014-2020. Oś priorytetowa 9: Rynek pracy, Działanie 9.3: Rozwój przedsiębiorczości.</w:t>
      </w:r>
    </w:p>
    <w:p w:rsidR="00FE57B9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 w:cs="Verdana"/>
          <w:lang w:eastAsia="pl-PL"/>
        </w:rPr>
      </w:pPr>
      <w:r w:rsidRPr="001C2DE5">
        <w:rPr>
          <w:rFonts w:asciiTheme="majorHAnsi" w:hAnsiTheme="majorHAnsi" w:cs="Verdana"/>
          <w:lang w:eastAsia="pl-PL"/>
        </w:rPr>
        <w:t>Zamówienie będzie realizowane na obszarze woj. lubelskiego.</w:t>
      </w:r>
    </w:p>
    <w:p w:rsidR="001C2DE5" w:rsidRPr="001C2DE5" w:rsidRDefault="001C2DE5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V. SZCZEGÓŁOWY PRZEDMIOT ZAMÓWIENIA</w:t>
      </w:r>
    </w:p>
    <w:p w:rsidR="00FE57B9" w:rsidRPr="001C2DE5" w:rsidRDefault="00FE57B9" w:rsidP="001C2DE5">
      <w:pPr>
        <w:spacing w:after="0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lastRenderedPageBreak/>
        <w:t>Realizacja przedmiotu zamówienia obejmuje</w:t>
      </w: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  <w:u w:val="single"/>
        </w:rPr>
      </w:pPr>
      <w:r w:rsidRPr="001C2DE5">
        <w:rPr>
          <w:rFonts w:asciiTheme="majorHAnsi" w:hAnsiTheme="majorHAnsi"/>
          <w:b/>
          <w:u w:val="single"/>
        </w:rPr>
        <w:t>Wynajem sal na realizację szkoleń wg następującego podziału:</w:t>
      </w: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1C2DE5">
        <w:rPr>
          <w:rFonts w:asciiTheme="majorHAnsi" w:eastAsia="Times New Roman" w:hAnsiTheme="majorHAnsi"/>
          <w:lang w:eastAsia="pl-PL"/>
        </w:rPr>
        <w:t xml:space="preserve">              </w:t>
      </w:r>
    </w:p>
    <w:p w:rsidR="00FE57B9" w:rsidRPr="001C2DE5" w:rsidRDefault="00FE57B9" w:rsidP="00D374DA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Doradztwo indywidualne – poziom podstawowy (sala na zajęcia indywidualne, zadanie nr 1, poz. 2) – 48 osób x 10 h/osoba = 480 godzin (zegarowych);</w:t>
      </w:r>
    </w:p>
    <w:p w:rsidR="00FE57B9" w:rsidRPr="001C2DE5" w:rsidRDefault="00FE57B9" w:rsidP="00D374DA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Wynajem sali na szkolenie – poziom podstawowy (sala na zajęcia grupowe, zadanie nr 1, poz. 6) – 4 grupy x 40h/grupa = 160 godzin (lekcyjnych);</w:t>
      </w:r>
    </w:p>
    <w:p w:rsidR="00FE57B9" w:rsidRPr="001C2DE5" w:rsidRDefault="00FE57B9" w:rsidP="00D374DA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Doradztwo indywidualne – poziom średniozaawansowany  (sala na zajęcia indywidualne, zadanie nr 1 poz. 11) – 24 osoby x 10h/osoba = 240 godzin (zegarowych);</w:t>
      </w:r>
    </w:p>
    <w:p w:rsidR="00FE57B9" w:rsidRPr="001C2DE5" w:rsidRDefault="00FE57B9" w:rsidP="00D374DA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Koszt wynajmu sali na szkolenie – poziom średniozaawansowany (sala na zajęcia grupowe, zadanie nr 1 , poz. 15) – 2 grupy x 24h/grupa = 48 godzin (lekcyjnych);</w:t>
      </w:r>
    </w:p>
    <w:p w:rsidR="00FE57B9" w:rsidRPr="001C2DE5" w:rsidRDefault="00FE57B9" w:rsidP="00D374DA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Doradztwo indywidualne – poziom zaawansowany (sala na zajęcia indywidualne, zadanie nr 1, poz. 20) – 24 osoby x 12h/osoba = 288 godzin (zegarowych);</w:t>
      </w:r>
    </w:p>
    <w:p w:rsidR="00FE57B9" w:rsidRPr="001C2DE5" w:rsidRDefault="00FE57B9" w:rsidP="00D374DA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Wynajem sal na usługę szkoleniowo-doradczą (sala na zajęcia indywidualne, zadanie nr 3, poz. 31) – 78 osób x 60h/osoba = 4680 godzin (zegarowych);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643"/>
        <w:contextualSpacing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  <w:r w:rsidRPr="001C2DE5">
        <w:rPr>
          <w:rFonts w:asciiTheme="majorHAnsi" w:hAnsiTheme="majorHAnsi"/>
        </w:rPr>
        <w:t>Łączna ilość zamówienia: Zajęcia indywidualne – 5688h, zajęcia grupowe – 208h.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Zajęcia mogą odbywać się równolegle, w konsekwencji Wynajmujący musi mieć możliwość zaoferowania co najmniej 2 sal na zajęcia indywidualne oraz 2 sal na zajęcia grupowe prowadzone równolegle.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eastAsia="Times New Roman" w:hAnsiTheme="majorHAnsi"/>
          <w:lang w:eastAsia="pl-PL"/>
        </w:rPr>
      </w:pPr>
      <w:r w:rsidRPr="001C2DE5">
        <w:rPr>
          <w:rFonts w:asciiTheme="majorHAnsi" w:hAnsiTheme="majorHAnsi"/>
        </w:rPr>
        <w:t>Z</w:t>
      </w:r>
      <w:r w:rsidRPr="001C2DE5">
        <w:rPr>
          <w:rFonts w:asciiTheme="majorHAnsi" w:eastAsia="Times New Roman" w:hAnsiTheme="majorHAnsi"/>
          <w:lang w:eastAsia="pl-PL"/>
        </w:rPr>
        <w:t>akłada się, że zajęcia będą odbywały się  w godz. 8 – 20, średnio 7-10 godzin dziennie</w:t>
      </w:r>
      <w:r w:rsidRPr="001C2DE5">
        <w:rPr>
          <w:rFonts w:asciiTheme="majorHAnsi" w:hAnsiTheme="majorHAnsi" w:cs="Verdana"/>
          <w:lang w:eastAsia="pl-PL"/>
        </w:rPr>
        <w:t>, 4-7</w:t>
      </w:r>
      <w:r w:rsidR="001C2DE5">
        <w:rPr>
          <w:rFonts w:asciiTheme="majorHAnsi" w:hAnsiTheme="majorHAnsi" w:cs="Verdana"/>
          <w:lang w:eastAsia="pl-PL"/>
        </w:rPr>
        <w:t xml:space="preserve"> razy</w:t>
      </w:r>
      <w:r w:rsidRPr="001C2DE5">
        <w:rPr>
          <w:rFonts w:asciiTheme="majorHAnsi" w:hAnsiTheme="majorHAnsi" w:cs="Verdana"/>
          <w:lang w:eastAsia="pl-PL"/>
        </w:rPr>
        <w:t xml:space="preserve"> w tygodniu </w:t>
      </w:r>
      <w:r w:rsidRPr="001C2DE5">
        <w:rPr>
          <w:rFonts w:asciiTheme="majorHAnsi" w:eastAsia="Times New Roman" w:hAnsiTheme="majorHAnsi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hAnsiTheme="majorHAnsi" w:cs="Verdana"/>
          <w:lang w:eastAsia="pl-PL"/>
        </w:rPr>
      </w:pPr>
      <w:r w:rsidRPr="001C2DE5">
        <w:rPr>
          <w:rFonts w:asciiTheme="majorHAnsi" w:eastAsia="Times New Roman" w:hAnsiTheme="majorHAnsi"/>
          <w:lang w:eastAsia="pl-PL"/>
        </w:rPr>
        <w:t xml:space="preserve">Strony przewidują także możliwość przedłużenia przewidzianego okresu wynajmu sal,– 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1C2DE5">
      <w:pPr>
        <w:spacing w:after="0"/>
        <w:ind w:left="279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przypadku zwiększenia lub zmniejszenia ilości zamówienia Wynajmującemu będzie przysługiwało odpowiednio wyższe/niższe wynagrodzenie uzależnione od rzeczywistego wykorzystania sal (wynagrodzenie tylko za zajęcia, które rzeczywiście się odbyły).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1C2DE5">
      <w:pPr>
        <w:spacing w:after="0"/>
        <w:ind w:left="279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Miejsce zajęć (wynajmu sal): Lublin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Dla każdej z grup zajęcia mogą odbywać się także wieczorem oraz w weekendy. Składający ofertę akceptuje warunek, że Zamawiający ma możliwość wskazania na 2 dni przez terminem wynajmu, daty wynajmu oraz czas jego trwania w okresie obowiązywania umowy.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Wymagania: sale będą dostosowane do potrzeb osób niepełnosprawnych , bez barier architektonicznych wyposażone w udogodnienia takie jak szerokie korytarze, podjazdy lub windy.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miejscu prowadzenia zajęć grupowych musi być możliwość organizacji usługi cateringu, tj. ustawienia bufetu kawowego oraz miejsce do spożycia obiadu 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lastRenderedPageBreak/>
        <w:t>Sale muszą być dostępne w okresie realizacji zamówienia z prawem pierwszeństwa dla Zamawiającego przed innymi wszelkiego rodzaju podmiotami i udostępnione na każde jego żądanie.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mieć zaplecze sanitarne i socjalne (dostęp do WC i szatni)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Wykonawca zapewni możliwość umieszczenia na terenie obiektu, w którym jest realizowane szkolenie, </w:t>
      </w:r>
      <w:proofErr w:type="spellStart"/>
      <w:r w:rsidRPr="001C2DE5">
        <w:rPr>
          <w:rFonts w:asciiTheme="majorHAnsi" w:hAnsiTheme="majorHAnsi"/>
        </w:rPr>
        <w:t>roll-upu</w:t>
      </w:r>
      <w:proofErr w:type="spellEnd"/>
      <w:r w:rsidRPr="001C2DE5">
        <w:rPr>
          <w:rFonts w:asciiTheme="majorHAnsi" w:hAnsiTheme="majorHAnsi"/>
        </w:rPr>
        <w:t xml:space="preserve">, </w:t>
      </w:r>
      <w:proofErr w:type="spellStart"/>
      <w:r w:rsidRPr="001C2DE5">
        <w:rPr>
          <w:rFonts w:asciiTheme="majorHAnsi" w:hAnsiTheme="majorHAnsi"/>
        </w:rPr>
        <w:t>stand’u</w:t>
      </w:r>
      <w:proofErr w:type="spellEnd"/>
      <w:r w:rsidRPr="001C2DE5">
        <w:rPr>
          <w:rFonts w:asciiTheme="majorHAnsi" w:hAnsiTheme="majorHAnsi"/>
        </w:rPr>
        <w:t xml:space="preserve"> lub plakatu (materiału promocyjnego informującego o realizowanym Projekcie; stosowne materiały zostaną dostarczone przez Zamawiającego). 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Wykonawca oznaczy drogę prowadzącą do sal w sposób umożliwiający bezproblemowe dotarcie uczestników poszczególnych grup (stosowne materiały zostaną dostarczone przez Zamawiającego).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objęte ubezpieczeniem od następstw nieszczęśliwych wypadków, a sprzęt używany przez Zamawiającego będzie objęty ochroną OC Wykonawcy.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 w:cs="Verdana"/>
          <w:b/>
          <w:lang w:eastAsia="pl-PL"/>
        </w:rPr>
        <w:t>VI. ISTOTNE WARUNKI ZAMÓWIENIA: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Wykonawca umożliwi Zamawiającemu oznaczenie sal, zgodnie z aktualnie obowiązującymi zasadami Podręcznika wnioskodawcy i beneficjenta programów polityki spójności 2014-2020 w zakresie informacji i promocji. 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/>
        </w:rPr>
        <w:t>Wykonawca zaakceptuje klauzulę, że otrzyma wynagrodzenie tylko za wynajem sal, w których  zajęcia rzeczywiście się odbyły.</w:t>
      </w:r>
      <w:r w:rsidRPr="001C2DE5">
        <w:rPr>
          <w:rFonts w:asciiTheme="majorHAnsi" w:hAnsiTheme="majorHAnsi" w:cs="Arial"/>
          <w:color w:val="000000"/>
          <w:lang w:eastAsia="pl-PL"/>
        </w:rPr>
        <w:t xml:space="preserve"> Zamawiający zastrzega sobie prawo zmniejszenia liczby godzin najmu. W przypadku gdy uczestnik przerwie zajęcia w trakcie, Wykonawcy będzie przysługiwało częściowe wynagrodzenie, w wysokości proporcjonalnej do ilości godzin jego uczestnictwa w zajęciach.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VI. WARUNKI UDZIAŁU W POSTĘPOWANIU WRAZ Z OPISEM DOKONYWANIA OCENY ICH SPEŁNIENIA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/>
          <w:lang w:eastAsia="pl-PL"/>
        </w:rPr>
        <w:t>O udzielenie zamówienia wynajmu sal</w:t>
      </w:r>
      <w:r w:rsidRPr="001C2DE5">
        <w:rPr>
          <w:rFonts w:asciiTheme="majorHAnsi" w:hAnsiTheme="majorHAnsi" w:cs="Arial"/>
          <w:lang w:eastAsia="pl-PL"/>
        </w:rPr>
        <w:t xml:space="preserve"> mogą ubiegać się Wykonawcy, którzy posiadają sale do wykonania zamówienia w szczególności: </w:t>
      </w:r>
    </w:p>
    <w:p w:rsidR="00120EA7" w:rsidRPr="001C2DE5" w:rsidRDefault="00120EA7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  <w:r w:rsidRPr="001C2DE5">
        <w:rPr>
          <w:rFonts w:asciiTheme="majorHAnsi" w:hAnsiTheme="majorHAnsi" w:cs="Arial"/>
          <w:u w:val="single"/>
          <w:lang w:eastAsia="pl-PL"/>
        </w:rPr>
        <w:t>. W odniesieniu do wynajmu sal na zajęcia indywidualne</w:t>
      </w:r>
      <w:r w:rsidRPr="001C2DE5">
        <w:rPr>
          <w:rFonts w:asciiTheme="majorHAnsi" w:hAnsiTheme="majorHAnsi" w:cs="Arial"/>
          <w:lang w:eastAsia="pl-PL"/>
        </w:rPr>
        <w:t>:</w:t>
      </w:r>
    </w:p>
    <w:p w:rsidR="00401495" w:rsidRPr="001C2DE5" w:rsidRDefault="00401495" w:rsidP="00120EA7">
      <w:pPr>
        <w:jc w:val="both"/>
        <w:rPr>
          <w:rFonts w:asciiTheme="majorHAnsi" w:hAnsiTheme="majorHAnsi"/>
        </w:rPr>
      </w:pPr>
      <w:r w:rsidRPr="001C2DE5">
        <w:rPr>
          <w:rFonts w:asciiTheme="majorHAnsi" w:hAnsiTheme="majorHAnsi" w:cs="Arial"/>
        </w:rPr>
        <w:t xml:space="preserve">a. </w:t>
      </w:r>
      <w:r w:rsidRPr="001C2DE5">
        <w:rPr>
          <w:rFonts w:asciiTheme="majorHAnsi" w:hAnsiTheme="majorHAnsi"/>
        </w:rPr>
        <w:t xml:space="preserve">Wymagania: sale muszą mieć powierzchnię min. 15 m2, być położone w </w:t>
      </w:r>
      <w:r w:rsidRPr="001C2DE5">
        <w:rPr>
          <w:rFonts w:asciiTheme="majorHAnsi" w:hAnsiTheme="majorHAnsi" w:cs="Verdana"/>
          <w:lang w:eastAsia="pl-PL"/>
        </w:rPr>
        <w:t xml:space="preserve">Lublinie </w:t>
      </w:r>
      <w:r w:rsidRPr="001C2DE5">
        <w:rPr>
          <w:rFonts w:asciiTheme="majorHAnsi" w:hAnsiTheme="majorHAnsi"/>
        </w:rPr>
        <w:t xml:space="preserve">i wyposażone w stanowiska do nauki (stolik, krzesło i laptop). Nadto w sali powinien być bezproblemowy dostęp do Internetu. Sale nie mogą być położone dalej niż 500 metrów od najbliższego przystanku autobusowego lub tramwajowego. </w:t>
      </w:r>
    </w:p>
    <w:p w:rsidR="00401495" w:rsidRPr="001C2DE5" w:rsidRDefault="00401495" w:rsidP="00120EA7">
      <w:pPr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b. sale są z łatwym dostępem dla osób niepełnosprawnych (podjazdy, windy).</w:t>
      </w: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lastRenderedPageBreak/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20EA7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>II. W odniesieniu do wynajmu sal na zajęcia grupowe: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401495" w:rsidRPr="001C2DE5" w:rsidRDefault="00401495" w:rsidP="00120EA7">
      <w:pPr>
        <w:jc w:val="both"/>
        <w:rPr>
          <w:rFonts w:asciiTheme="majorHAnsi" w:hAnsiTheme="majorHAnsi"/>
        </w:rPr>
      </w:pPr>
      <w:r w:rsidRPr="001C2DE5">
        <w:rPr>
          <w:rFonts w:asciiTheme="majorHAnsi" w:hAnsiTheme="majorHAnsi" w:cs="Arial"/>
        </w:rPr>
        <w:t xml:space="preserve">a. </w:t>
      </w:r>
      <w:r w:rsidRPr="001C2DE5">
        <w:rPr>
          <w:rFonts w:asciiTheme="majorHAnsi" w:hAnsiTheme="majorHAnsi"/>
        </w:rPr>
        <w:t xml:space="preserve">Wymagania: sale muszą mieć powierzchnię min. 30 m2, być położone w </w:t>
      </w:r>
      <w:r w:rsidRPr="001C2DE5">
        <w:rPr>
          <w:rFonts w:asciiTheme="majorHAnsi" w:hAnsiTheme="majorHAnsi" w:cs="Verdana"/>
          <w:lang w:eastAsia="pl-PL"/>
        </w:rPr>
        <w:t xml:space="preserve">Lublinie </w:t>
      </w:r>
      <w:r w:rsidRPr="001C2DE5">
        <w:rPr>
          <w:rFonts w:asciiTheme="majorHAnsi" w:hAnsiTheme="majorHAnsi"/>
        </w:rPr>
        <w:t xml:space="preserve">i wyposażone w stanowiska do nauki dla co najmniej 15 osób (stoliki, krzesło i laptopy/komputery w przypadku zgłoszenia potrzeby przez zamawiającego). Nadto w sali powinien być bezproblemowy dostęp do Internetu. Sale nie mogą być położone dalej niż 500 metrów od najbliższego przystanku autobusowego lub tramwajowego. Nadto w sali powinien być: rzutnik multimedialny, przedłużacz, stolik na sprzęt audiowizualny, ekran, tablica sucho ścieralna, mazaki w co najmniej 4 kolorach, ścierka/gąbka. Musi istnieć możliwość zaciemnienia sali. </w:t>
      </w:r>
    </w:p>
    <w:p w:rsidR="00401495" w:rsidRPr="001C2DE5" w:rsidRDefault="00401495" w:rsidP="00120EA7">
      <w:pPr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b. sale są z łatwym dostępem dla osób niepełnosprawnych (podjazdy, windy).</w:t>
      </w: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  <w:r w:rsidRPr="001C2DE5">
        <w:rPr>
          <w:rFonts w:asciiTheme="majorHAnsi" w:hAnsiTheme="majorHAnsi" w:cs="Arial"/>
          <w:b/>
          <w:bCs/>
          <w:lang w:eastAsia="pl-PL"/>
        </w:rPr>
        <w:t>Wykonawcy nie spełniający ww. warunków zostaną odrzuceni.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VII. INFORMACJE O WYKLUCZENIU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uczestniczeniu w spółce jako wspólnik spółki cywilnej lub spółki osobowej,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posiadaniu udziałów lub co najmniej 10% akcji,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E57B9" w:rsidRPr="001C2DE5" w:rsidRDefault="00FE57B9" w:rsidP="00120EA7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 związku z powyższym Wykonawca jest zobowiązany do popisania stosownego oświadczenia, określonego w załączniku nr 2 do zapytania ofertowego. </w:t>
      </w:r>
    </w:p>
    <w:p w:rsidR="00FE57B9" w:rsidRPr="001C2DE5" w:rsidRDefault="00401495" w:rsidP="00120EA7">
      <w:pPr>
        <w:autoSpaceDE w:val="0"/>
        <w:autoSpaceDN w:val="0"/>
        <w:adjustRightInd w:val="0"/>
        <w:spacing w:after="0"/>
        <w:jc w:val="both"/>
        <w:rPr>
          <w:rFonts w:asciiTheme="majorHAnsi" w:eastAsia="DejaVuSans" w:hAnsiTheme="majorHAnsi" w:cs="DejaVuSans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>Oferenci, którzy nie podpiszą ww. oświadczenia zostaną odrzuceni.</w:t>
      </w:r>
    </w:p>
    <w:p w:rsidR="00401495" w:rsidRDefault="00401495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120EA7" w:rsidRDefault="00120EA7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120EA7" w:rsidRPr="001C2DE5" w:rsidRDefault="00120EA7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1C2DE5">
        <w:rPr>
          <w:rFonts w:asciiTheme="majorHAnsi" w:hAnsiTheme="majorHAnsi"/>
          <w:b/>
        </w:rPr>
        <w:t>X. TERMIN WYKONANIA ZAMÓWIENIA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FE57B9" w:rsidRPr="001C2DE5" w:rsidRDefault="00401495" w:rsidP="00120EA7">
      <w:pPr>
        <w:shd w:val="clear" w:color="auto" w:fill="FFFFFF" w:themeFill="background1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Przedmiot zamówienia będzie realizowany od marca do grudnia 2018 r. w poszczególne dni wskazane przez Zamawiającego w szczegółowym harmonogramie, z możliwością przedłużenia zgodnie z w/w zapisami niniejszego zapytania.</w:t>
      </w: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lastRenderedPageBreak/>
        <w:t>XI. PRZYGOTOWANIE OFERTY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powinna być złożona (pocztą, kurierem lub osobiście; decyduje data wpływu) do dnia 16</w:t>
      </w:r>
      <w:r w:rsidRPr="001C2DE5">
        <w:rPr>
          <w:rFonts w:asciiTheme="majorHAnsi" w:hAnsiTheme="majorHAnsi"/>
          <w:sz w:val="22"/>
          <w:szCs w:val="22"/>
        </w:rPr>
        <w:t xml:space="preserve"> kwietnia 2018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r. do godziny 23:59:59 w formie pisemnej w siedzibie: Business School </w:t>
      </w:r>
      <w:proofErr w:type="spellStart"/>
      <w:r w:rsidRPr="001C2DE5">
        <w:rPr>
          <w:rFonts w:asciiTheme="majorHAnsi" w:hAnsiTheme="majorHAnsi" w:cs="Calibri"/>
          <w:color w:val="auto"/>
          <w:sz w:val="22"/>
          <w:szCs w:val="22"/>
        </w:rPr>
        <w:t>H.Polak</w:t>
      </w:r>
      <w:proofErr w:type="spellEnd"/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proofErr w:type="spellStart"/>
      <w:r w:rsidRPr="001C2DE5">
        <w:rPr>
          <w:rFonts w:asciiTheme="majorHAnsi" w:hAnsiTheme="majorHAnsi" w:cs="Calibri"/>
          <w:color w:val="auto"/>
          <w:sz w:val="22"/>
          <w:szCs w:val="22"/>
        </w:rPr>
        <w:t>M.Polak</w:t>
      </w:r>
      <w:proofErr w:type="spellEnd"/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Sp. Jawna w Warszawie, ul. Bagatela 13, 00-585 Warszawa (biuro czynne w godzinach 8-16) w zamkniętej kopercie z dopiskiem:</w:t>
      </w:r>
    </w:p>
    <w:p w:rsidR="00120EA7" w:rsidRDefault="00401495" w:rsidP="00120EA7">
      <w:pPr>
        <w:pStyle w:val="Tekstkomentarza"/>
        <w:jc w:val="center"/>
        <w:rPr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 w:cs="Calibri"/>
          <w:sz w:val="22"/>
          <w:szCs w:val="22"/>
        </w:rPr>
        <w:t xml:space="preserve">„Oferta na wynajem sal na prowadzenie szkoleń” </w:t>
      </w:r>
    </w:p>
    <w:p w:rsidR="00120EA7" w:rsidRDefault="00401495" w:rsidP="00120EA7">
      <w:pPr>
        <w:pStyle w:val="Tekstkomentarza"/>
        <w:jc w:val="center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sz w:val="22"/>
          <w:szCs w:val="22"/>
        </w:rPr>
        <w:t xml:space="preserve">lub </w:t>
      </w:r>
      <w:r w:rsidRPr="001C2DE5">
        <w:rPr>
          <w:rFonts w:asciiTheme="majorHAnsi" w:hAnsiTheme="majorHAnsi"/>
          <w:color w:val="767676"/>
          <w:sz w:val="22"/>
          <w:szCs w:val="22"/>
        </w:rPr>
        <w:t xml:space="preserve"> </w:t>
      </w:r>
      <w:r w:rsidRPr="001C2DE5">
        <w:rPr>
          <w:rFonts w:asciiTheme="majorHAnsi" w:hAnsiTheme="majorHAnsi"/>
          <w:sz w:val="22"/>
          <w:szCs w:val="22"/>
        </w:rPr>
        <w:t xml:space="preserve">w formie elektronicznej na adres e-mail: </w:t>
      </w:r>
      <w:hyperlink r:id="rId8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hanna.polak@business-school.pl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 </w:t>
      </w:r>
    </w:p>
    <w:p w:rsidR="00401495" w:rsidRPr="00120EA7" w:rsidRDefault="00401495" w:rsidP="00120EA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/>
          <w:sz w:val="22"/>
          <w:szCs w:val="22"/>
        </w:rPr>
        <w:t xml:space="preserve">Przesyłane w ten sposób dokumenty muszą być </w:t>
      </w:r>
      <w:proofErr w:type="spellStart"/>
      <w:r w:rsidRPr="001C2DE5">
        <w:rPr>
          <w:rFonts w:asciiTheme="majorHAnsi" w:hAnsiTheme="majorHAnsi"/>
          <w:sz w:val="22"/>
          <w:szCs w:val="22"/>
        </w:rPr>
        <w:t>zipowane</w:t>
      </w:r>
      <w:proofErr w:type="spellEnd"/>
      <w:r w:rsidRPr="001C2DE5">
        <w:rPr>
          <w:rFonts w:asciiTheme="majorHAnsi" w:hAnsiTheme="majorHAnsi"/>
          <w:sz w:val="22"/>
          <w:szCs w:val="22"/>
        </w:rPr>
        <w:t xml:space="preserve"> w jeden plik o pojemności nie większej niż 3MB</w:t>
      </w:r>
      <w:r w:rsidR="00120EA7">
        <w:rPr>
          <w:rFonts w:asciiTheme="majorHAnsi" w:hAnsiTheme="majorHAnsi"/>
          <w:sz w:val="22"/>
          <w:szCs w:val="22"/>
        </w:rPr>
        <w:t>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>Oferta przesłana mailowo ma być dodatkowo złożona w formie pisemnej / papierowej w wersji tożsamej do mailowej, najpóźniej do dnia 17 kwietnia 2018 r. do godz. 10:00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b/>
          <w:bCs/>
          <w:color w:val="000000"/>
          <w:lang w:eastAsia="pl-PL"/>
        </w:rPr>
        <w:t xml:space="preserve">OFERTA MUSI ZAWIERAĆ NASTEPUJĄCE ELEMENTY: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1. Formularz ofertowy stanowiący załącznik nr 1 do zapytania ofertowego,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2. Załącznik nr 2 - oświadczenie o braku powiązań kapitałowych i osobowych z Zamawiającym,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treści: „Wyrażam zgodę na przetwarzanie moich danych osobowych zawartych w ofercie dla potrzeb postępowania dot. zapytania ofertowego nr 2/2018 SDB-L w projekcie „Start do biznesu, gwarancja sukcesu!</w:t>
      </w:r>
      <w:r w:rsidR="002265BC">
        <w:rPr>
          <w:rFonts w:asciiTheme="majorHAnsi" w:hAnsiTheme="majorHAnsi" w:cs="Calibri"/>
          <w:color w:val="auto"/>
          <w:sz w:val="22"/>
          <w:szCs w:val="22"/>
        </w:rPr>
        <w:t>”, zgodnie</w:t>
      </w:r>
      <w:r w:rsidR="002265BC" w:rsidRPr="001C2DE5">
        <w:rPr>
          <w:rFonts w:asciiTheme="majorHAnsi" w:hAnsiTheme="majorHAnsi"/>
          <w:sz w:val="22"/>
          <w:szCs w:val="22"/>
        </w:rPr>
        <w:t xml:space="preserve"> </w:t>
      </w:r>
      <w:r w:rsidR="00E05460" w:rsidRPr="00E05460">
        <w:rPr>
          <w:rFonts w:ascii="Calibri" w:hAnsi="Calibri" w:cs="Calibri"/>
          <w:color w:val="auto"/>
          <w:sz w:val="22"/>
          <w:szCs w:val="22"/>
        </w:rPr>
        <w:t xml:space="preserve">z ustawą z dnia 29.08.1997 r. o ochronie danych osobowych (Dz.U. z 2002, nr 101, poz. 926 ze </w:t>
      </w:r>
      <w:proofErr w:type="spellStart"/>
      <w:r w:rsidR="00E05460" w:rsidRPr="00E05460">
        <w:rPr>
          <w:rFonts w:ascii="Calibri" w:hAnsi="Calibri" w:cs="Calibri"/>
          <w:color w:val="auto"/>
          <w:sz w:val="22"/>
          <w:szCs w:val="22"/>
        </w:rPr>
        <w:t>zm</w:t>
      </w:r>
      <w:proofErr w:type="spellEnd"/>
      <w:r w:rsidR="00E05460" w:rsidRPr="00E05460">
        <w:rPr>
          <w:rFonts w:ascii="Calibri" w:hAnsi="Calibri" w:cs="Calibri"/>
          <w:color w:val="auto"/>
          <w:sz w:val="22"/>
          <w:szCs w:val="22"/>
        </w:rPr>
        <w:t>).”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innych dokumentów kluczowych dla postępowania.</w:t>
      </w:r>
    </w:p>
    <w:p w:rsidR="00120EA7" w:rsidRDefault="00120EA7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401495" w:rsidRPr="001C2DE5" w:rsidRDefault="00401495" w:rsidP="00401495">
      <w:pPr>
        <w:pStyle w:val="Default"/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Oferty niekompletne nie będą podlegały ocenie.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Koszty związane z przygotowaniem oferty ponosi Wykonawca.</w:t>
      </w:r>
    </w:p>
    <w:p w:rsidR="00FE57B9" w:rsidRPr="001C2DE5" w:rsidRDefault="00FE57B9" w:rsidP="00FE57B9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XII. WARUNKI UNIEWAŻNIENIA POSTĘPOWANIA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:rsidR="00FE57B9" w:rsidRPr="001C2DE5" w:rsidRDefault="00FE57B9" w:rsidP="00FE57B9">
      <w:pPr>
        <w:shd w:val="clear" w:color="auto" w:fill="FFFFFF" w:themeFill="background1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/>
          <w:b/>
          <w:sz w:val="22"/>
          <w:szCs w:val="22"/>
          <w:lang w:eastAsia="en-US"/>
        </w:rPr>
        <w:t>XIII. KRYTERIA WYBORU OFERTY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Kryteria wyboru oferty na wynajem sal to: </w:t>
      </w:r>
    </w:p>
    <w:p w:rsidR="00120EA7" w:rsidRDefault="00120EA7" w:rsidP="00120EA7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 xml:space="preserve">Cena </w:t>
      </w:r>
      <w:r w:rsidR="00120EA7">
        <w:rPr>
          <w:rFonts w:asciiTheme="majorHAnsi" w:hAnsiTheme="majorHAnsi"/>
          <w:color w:val="auto"/>
          <w:sz w:val="22"/>
          <w:szCs w:val="22"/>
        </w:rPr>
        <w:t>100</w:t>
      </w:r>
      <w:r w:rsidRPr="001C2DE5">
        <w:rPr>
          <w:rFonts w:asciiTheme="majorHAnsi" w:hAnsiTheme="majorHAnsi"/>
          <w:color w:val="auto"/>
          <w:sz w:val="22"/>
          <w:szCs w:val="22"/>
        </w:rPr>
        <w:t>%</w:t>
      </w:r>
    </w:p>
    <w:p w:rsidR="00401495" w:rsidRPr="001C2DE5" w:rsidRDefault="00401495" w:rsidP="00401495">
      <w:pPr>
        <w:pStyle w:val="Default"/>
        <w:ind w:left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01495" w:rsidRPr="001C2DE5" w:rsidRDefault="00401495" w:rsidP="00D374DA">
      <w:pPr>
        <w:pStyle w:val="Default"/>
        <w:numPr>
          <w:ilvl w:val="0"/>
          <w:numId w:val="4"/>
        </w:numPr>
        <w:ind w:left="1130" w:hanging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Cena: 0% -</w:t>
      </w:r>
      <w:r w:rsidR="00120EA7">
        <w:rPr>
          <w:rFonts w:asciiTheme="majorHAnsi" w:hAnsiTheme="majorHAnsi" w:cs="Calibri"/>
          <w:b/>
          <w:color w:val="auto"/>
          <w:sz w:val="22"/>
          <w:szCs w:val="22"/>
        </w:rPr>
        <w:t>100</w:t>
      </w:r>
      <w:r w:rsidR="002265BC">
        <w:rPr>
          <w:rFonts w:asciiTheme="majorHAnsi" w:hAnsiTheme="majorHAnsi" w:cs="Calibri"/>
          <w:b/>
          <w:color w:val="auto"/>
          <w:sz w:val="22"/>
          <w:szCs w:val="22"/>
        </w:rPr>
        <w:t>%</w:t>
      </w:r>
    </w:p>
    <w:p w:rsidR="00120EA7" w:rsidRDefault="00401495" w:rsidP="0040149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:rsidR="00401495" w:rsidRPr="001C2DE5" w:rsidRDefault="00401495" w:rsidP="00120EA7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  <w:u w:val="single"/>
        </w:rPr>
        <w:t>Kryterium Cena</w:t>
      </w:r>
      <w:r w:rsidRPr="001C2DE5">
        <w:rPr>
          <w:rFonts w:asciiTheme="majorHAnsi" w:eastAsia="Calibri" w:hAnsiTheme="majorHAnsi"/>
          <w:sz w:val="22"/>
          <w:szCs w:val="22"/>
        </w:rPr>
        <w:t xml:space="preserve"> (C) będzie oceniane w wyniku porównania najniższej ofertowanej ceny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) z ceną podaną w ocenianej ofercie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 xml:space="preserve">), 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tj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:</w:t>
      </w:r>
    </w:p>
    <w:p w:rsidR="00401495" w:rsidRPr="001C2DE5" w:rsidRDefault="00401495" w:rsidP="00401495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 </w:t>
      </w:r>
      <w:r w:rsidRPr="001C2DE5">
        <w:rPr>
          <w:rFonts w:asciiTheme="majorHAnsi" w:eastAsia="Calibri" w:hAnsiTheme="majorHAnsi"/>
          <w:bCs/>
          <w:sz w:val="22"/>
          <w:szCs w:val="22"/>
        </w:rPr>
        <w:t xml:space="preserve">C =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/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x </w:t>
      </w:r>
      <w:r w:rsidR="00120EA7">
        <w:rPr>
          <w:rFonts w:asciiTheme="majorHAnsi" w:eastAsia="Calibri" w:hAnsiTheme="majorHAnsi"/>
          <w:bCs/>
          <w:sz w:val="22"/>
          <w:szCs w:val="22"/>
        </w:rPr>
        <w:t>100</w:t>
      </w:r>
      <w:r w:rsidRPr="001C2DE5">
        <w:rPr>
          <w:rFonts w:asciiTheme="majorHAnsi" w:eastAsia="Calibri" w:hAnsiTheme="majorHAnsi"/>
          <w:bCs/>
          <w:sz w:val="22"/>
          <w:szCs w:val="22"/>
        </w:rPr>
        <w:t>%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</w:t>
      </w:r>
      <w:r w:rsidR="00120EA7">
        <w:rPr>
          <w:rFonts w:asciiTheme="majorHAnsi" w:eastAsia="Calibri" w:hAnsiTheme="majorHAnsi"/>
          <w:sz w:val="22"/>
          <w:szCs w:val="22"/>
        </w:rPr>
        <w:t>100</w:t>
      </w:r>
      <w:r w:rsidRPr="001C2DE5">
        <w:rPr>
          <w:rFonts w:asciiTheme="majorHAnsi" w:eastAsia="Calibri" w:hAnsiTheme="majorHAnsi"/>
          <w:sz w:val="22"/>
          <w:szCs w:val="22"/>
        </w:rPr>
        <w:t xml:space="preserve">%. </w:t>
      </w:r>
    </w:p>
    <w:p w:rsidR="00401495" w:rsidRPr="001C2DE5" w:rsidRDefault="00401495" w:rsidP="00401495">
      <w:pPr>
        <w:pStyle w:val="Default"/>
        <w:ind w:left="144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Oferent w przedstawionych dokumentach musi dołożyć należytej staranności w celu przedstawienia rzetelnych informacji, zgodnych z prawdą.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XIV. OCENA I WYBÓR NAJKORZYSTNIEJSZEJ OFERTY</w:t>
      </w:r>
    </w:p>
    <w:p w:rsidR="00FE57B9" w:rsidRPr="001C2DE5" w:rsidRDefault="00FE57B9" w:rsidP="00FE57B9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Ocena ofert planowana jest na dzień 18 kwietnia 2018 r. W tym dniu zostanie ogłoszony wybór najkorzystniejszej oferty </w:t>
      </w:r>
      <w:r w:rsidRPr="001C2DE5">
        <w:rPr>
          <w:rFonts w:asciiTheme="majorHAnsi" w:hAnsiTheme="majorHAnsi"/>
          <w:sz w:val="22"/>
          <w:szCs w:val="22"/>
        </w:rPr>
        <w:t xml:space="preserve"> na stronie internetowej Zamawiającego </w:t>
      </w:r>
      <w:hyperlink r:id="rId9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www.business-school.pl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01495" w:rsidRPr="001C2DE5" w:rsidRDefault="00401495" w:rsidP="00120EA7">
      <w:pPr>
        <w:rPr>
          <w:rFonts w:asciiTheme="majorHAnsi" w:hAnsiTheme="majorHAnsi"/>
        </w:rPr>
      </w:pPr>
      <w:r w:rsidRPr="001C2DE5">
        <w:rPr>
          <w:rFonts w:asciiTheme="majorHAnsi" w:hAnsiTheme="majorHAnsi"/>
        </w:rPr>
        <w:t>Informujemy, że Zamawiającego nie dotyczy ustawa prawo zamówień publicznych.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XV. DODATKOWE INFORMACJE</w:t>
      </w:r>
    </w:p>
    <w:p w:rsidR="00401495" w:rsidRPr="001C2DE5" w:rsidRDefault="00401495" w:rsidP="00401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Wykonawca związany jest ofertą przez okres 30 dni od terminu złożenia oferty. </w:t>
      </w:r>
    </w:p>
    <w:p w:rsidR="00401495" w:rsidRPr="001C2DE5" w:rsidRDefault="00401495" w:rsidP="00D374DA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="Arial"/>
          <w:szCs w:val="22"/>
          <w:lang w:val="pl-PL" w:eastAsia="pl-PL"/>
        </w:rPr>
      </w:pPr>
      <w:r w:rsidRPr="001C2DE5">
        <w:rPr>
          <w:rFonts w:asciiTheme="majorHAnsi" w:hAnsiTheme="majorHAns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bCs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120EA7">
        <w:rPr>
          <w:rFonts w:asciiTheme="majorHAnsi" w:hAnsiTheme="majorHAnsi" w:cs="Arial"/>
          <w:b/>
          <w:bCs/>
          <w:lang w:eastAsia="pl-PL"/>
        </w:rPr>
        <w:t xml:space="preserve">, </w:t>
      </w:r>
      <w:r w:rsidRPr="00120EA7">
        <w:rPr>
          <w:rFonts w:asciiTheme="majorHAnsi" w:hAnsiTheme="majorHAnsi"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>Dodatkowo, termin zapłaty może być wydłużony, w przypadku nie otrzymania przez Zamawiającego transzy z WUP w Lublinie.  Z tego tytułu nie należą się Wykonawcy żadne odsetki za zwłokę.</w:t>
      </w:r>
    </w:p>
    <w:p w:rsidR="00FE57B9" w:rsidRPr="001C2DE5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Default="00FE57B9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E05460" w:rsidRDefault="00E05460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424945" w:rsidRPr="001C2DE5" w:rsidRDefault="00424945" w:rsidP="00FE57B9">
      <w:pPr>
        <w:rPr>
          <w:rFonts w:asciiTheme="majorHAnsi" w:hAnsiTheme="majorHAnsi"/>
        </w:rPr>
      </w:pPr>
    </w:p>
    <w:p w:rsidR="00D05DAD" w:rsidRPr="001C2DE5" w:rsidRDefault="00120EA7" w:rsidP="00120EA7">
      <w:pPr>
        <w:pStyle w:val="Default"/>
        <w:spacing w:line="276" w:lineRule="auto"/>
        <w:ind w:left="4253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lastRenderedPageBreak/>
        <w:t>Załącz</w:t>
      </w:r>
      <w:r w:rsidR="00D05DAD" w:rsidRPr="001C2DE5">
        <w:rPr>
          <w:rFonts w:asciiTheme="majorHAnsi" w:hAnsiTheme="majorHAnsi" w:cs="Times New Roman"/>
          <w:i/>
          <w:sz w:val="22"/>
          <w:szCs w:val="22"/>
        </w:rPr>
        <w:t xml:space="preserve">nik nr 1 do 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>Zapytanie ofertowe</w:t>
      </w:r>
      <w:r w:rsidR="00582CF3" w:rsidRPr="001C2DE5">
        <w:rPr>
          <w:rFonts w:asciiTheme="majorHAnsi" w:hAnsiTheme="majorHAnsi" w:cs="Times New Roman"/>
          <w:bCs/>
          <w:i/>
          <w:sz w:val="22"/>
          <w:szCs w:val="22"/>
        </w:rPr>
        <w:t>go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>nr 2/2018</w:t>
      </w:r>
      <w:r w:rsidR="0001345C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>SDB-L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D05DAD" w:rsidRPr="001C2DE5" w:rsidRDefault="00D05DAD" w:rsidP="00AA6C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  <w:b/>
          <w:bCs/>
        </w:rPr>
        <w:t>WZÓR FORMULARZA OFERTY CENOWEJ</w:t>
      </w:r>
      <w:r w:rsidRPr="001C2DE5">
        <w:rPr>
          <w:rFonts w:asciiTheme="majorHAnsi" w:eastAsia="Times New Roman" w:hAnsiTheme="majorHAnsi" w:cs="Times New Roman"/>
        </w:rPr>
        <w:t> 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            Nazwa i adres oferenta:</w:t>
      </w: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                                                 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</w:t>
      </w:r>
      <w:r w:rsidRPr="001C2DE5">
        <w:rPr>
          <w:rFonts w:asciiTheme="majorHAnsi" w:hAnsiTheme="majorHAnsi" w:cs="Times New Roman"/>
          <w:color w:val="000000"/>
        </w:rPr>
        <w:tab/>
        <w:t xml:space="preserve">…………………………….                                               </w:t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  <w:t>………….</w:t>
      </w:r>
      <w:r w:rsidRPr="001C2DE5">
        <w:rPr>
          <w:rFonts w:asciiTheme="majorHAnsi" w:hAnsiTheme="majorHAnsi" w:cs="Times New Roman"/>
          <w:color w:val="000000"/>
        </w:rPr>
        <w:t>……….., …........201</w:t>
      </w:r>
      <w:r w:rsidR="00B81183" w:rsidRPr="001C2DE5">
        <w:rPr>
          <w:rFonts w:asciiTheme="majorHAnsi" w:hAnsiTheme="majorHAnsi" w:cs="Times New Roman"/>
          <w:color w:val="000000"/>
        </w:rPr>
        <w:t>8</w:t>
      </w:r>
      <w:r w:rsidRPr="001C2DE5">
        <w:rPr>
          <w:rFonts w:asciiTheme="majorHAnsi" w:hAnsiTheme="majorHAnsi" w:cs="Times New Roman"/>
          <w:color w:val="000000"/>
        </w:rPr>
        <w:t xml:space="preserve"> r.</w:t>
      </w:r>
    </w:p>
    <w:p w:rsidR="00D05DAD" w:rsidRPr="001C2DE5" w:rsidRDefault="00D05DAD" w:rsidP="00AA6CBA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>/miejscowość, data/</w:t>
      </w:r>
    </w:p>
    <w:p w:rsidR="00D05DAD" w:rsidRPr="001C2DE5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D05DAD" w:rsidRPr="001C2DE5" w:rsidRDefault="00D05DAD" w:rsidP="00120EA7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sz w:val="22"/>
          <w:szCs w:val="22"/>
        </w:rPr>
        <w:t xml:space="preserve">W odpowiedzi na zapytanie ofertowe </w:t>
      </w:r>
      <w:r w:rsidR="00EC6C5E" w:rsidRPr="001C2DE5">
        <w:rPr>
          <w:rFonts w:asciiTheme="majorHAnsi" w:hAnsiTheme="majorHAnsi" w:cs="Times New Roman"/>
          <w:sz w:val="22"/>
          <w:szCs w:val="22"/>
        </w:rPr>
        <w:t>nr 2/2018</w:t>
      </w:r>
      <w:r w:rsidR="0001345C" w:rsidRPr="001C2DE5">
        <w:rPr>
          <w:rFonts w:asciiTheme="majorHAnsi" w:hAnsiTheme="majorHAnsi" w:cs="Times New Roman"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sz w:val="22"/>
          <w:szCs w:val="22"/>
        </w:rPr>
        <w:t>SDB-L</w:t>
      </w:r>
      <w:r w:rsidRPr="001C2DE5">
        <w:rPr>
          <w:rFonts w:asciiTheme="majorHAnsi" w:hAnsiTheme="majorHAnsi" w:cs="Times New Roman"/>
          <w:sz w:val="22"/>
          <w:szCs w:val="22"/>
        </w:rPr>
        <w:t xml:space="preserve">, dotyczące  </w:t>
      </w:r>
      <w:r w:rsidR="00582CF3" w:rsidRPr="001C2DE5">
        <w:rPr>
          <w:rFonts w:asciiTheme="majorHAnsi" w:hAnsiTheme="majorHAnsi" w:cs="Times New Roman"/>
          <w:bCs/>
          <w:sz w:val="22"/>
          <w:szCs w:val="22"/>
        </w:rPr>
        <w:t>wynajmu sal szkoleniowych,</w:t>
      </w:r>
      <w:r w:rsidRPr="001C2DE5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582CF3" w:rsidRPr="001C2DE5">
        <w:rPr>
          <w:rFonts w:asciiTheme="majorHAnsi" w:hAnsiTheme="majorHAnsi"/>
          <w:sz w:val="22"/>
          <w:szCs w:val="22"/>
        </w:rPr>
        <w:t xml:space="preserve">położonych w </w:t>
      </w:r>
      <w:r w:rsidR="00EC6C5E" w:rsidRPr="001C2DE5">
        <w:rPr>
          <w:rFonts w:asciiTheme="majorHAnsi" w:hAnsiTheme="majorHAnsi" w:cs="Verdana"/>
          <w:sz w:val="22"/>
          <w:szCs w:val="22"/>
        </w:rPr>
        <w:t>Lublinie</w:t>
      </w:r>
      <w:r w:rsidR="00FB2C9B" w:rsidRPr="001C2DE5">
        <w:rPr>
          <w:rFonts w:asciiTheme="majorHAnsi" w:hAnsiTheme="majorHAnsi" w:cs="Verdana"/>
          <w:sz w:val="22"/>
          <w:szCs w:val="22"/>
        </w:rPr>
        <w:t xml:space="preserve"> </w:t>
      </w:r>
      <w:r w:rsidR="00582CF3" w:rsidRPr="001C2DE5">
        <w:rPr>
          <w:rFonts w:asciiTheme="majorHAnsi" w:hAnsiTheme="majorHAnsi"/>
          <w:sz w:val="22"/>
          <w:szCs w:val="22"/>
        </w:rPr>
        <w:t>w celu realizacji projektu „</w:t>
      </w:r>
      <w:r w:rsidR="00EC6C5E" w:rsidRPr="001C2DE5">
        <w:rPr>
          <w:rFonts w:asciiTheme="majorHAnsi" w:hAnsiTheme="majorHAnsi"/>
          <w:sz w:val="22"/>
          <w:szCs w:val="22"/>
        </w:rPr>
        <w:t>Star</w:t>
      </w:r>
      <w:r w:rsidR="00120EA7">
        <w:rPr>
          <w:rFonts w:asciiTheme="majorHAnsi" w:hAnsiTheme="majorHAnsi"/>
          <w:sz w:val="22"/>
          <w:szCs w:val="22"/>
        </w:rPr>
        <w:t>t do biznesu, gwarancja sukcesu</w:t>
      </w:r>
      <w:r w:rsidR="00EC6C5E" w:rsidRPr="001C2DE5">
        <w:rPr>
          <w:rFonts w:asciiTheme="majorHAnsi" w:hAnsiTheme="majorHAnsi"/>
          <w:sz w:val="22"/>
          <w:szCs w:val="22"/>
        </w:rPr>
        <w:t>!</w:t>
      </w:r>
      <w:r w:rsidR="00582CF3" w:rsidRPr="001C2DE5">
        <w:rPr>
          <w:rFonts w:asciiTheme="majorHAnsi" w:hAnsiTheme="majorHAnsi"/>
          <w:sz w:val="22"/>
          <w:szCs w:val="22"/>
        </w:rPr>
        <w:t xml:space="preserve">” współfinansowanego ze środków Unii Europejskiej w ramach </w:t>
      </w:r>
      <w:r w:rsidR="00EC6C5E" w:rsidRPr="001C2DE5">
        <w:rPr>
          <w:rFonts w:asciiTheme="majorHAnsi" w:hAnsiTheme="majorHAnsi"/>
          <w:sz w:val="22"/>
          <w:szCs w:val="22"/>
        </w:rPr>
        <w:t>Regionalnego Programu Operacyjnego Województwa Lubelskiego</w:t>
      </w:r>
      <w:r w:rsidR="00582CF3" w:rsidRPr="001C2DE5">
        <w:rPr>
          <w:rFonts w:asciiTheme="majorHAnsi" w:hAnsiTheme="majorHAnsi"/>
          <w:sz w:val="22"/>
          <w:szCs w:val="22"/>
        </w:rPr>
        <w:t xml:space="preserve"> (</w:t>
      </w:r>
      <w:r w:rsidR="00EC6C5E" w:rsidRPr="001C2DE5">
        <w:rPr>
          <w:rFonts w:asciiTheme="majorHAnsi" w:hAnsiTheme="majorHAnsi"/>
          <w:sz w:val="22"/>
          <w:szCs w:val="22"/>
        </w:rPr>
        <w:t>Oś priorytetowa: Rynek pracy, Działanie 9.3: Rozwój przedsiębiorczości</w:t>
      </w:r>
      <w:r w:rsidR="00582CF3" w:rsidRPr="001C2DE5">
        <w:rPr>
          <w:rFonts w:asciiTheme="majorHAnsi" w:hAnsiTheme="majorHAnsi"/>
          <w:sz w:val="22"/>
          <w:szCs w:val="22"/>
        </w:rPr>
        <w:t xml:space="preserve">), </w:t>
      </w:r>
      <w:r w:rsidR="00EB2926" w:rsidRPr="001C2DE5">
        <w:rPr>
          <w:rFonts w:asciiTheme="majorHAnsi" w:hAnsiTheme="majorHAnsi"/>
          <w:sz w:val="22"/>
          <w:szCs w:val="22"/>
        </w:rPr>
        <w:t>składam ofertę wykonania</w:t>
      </w:r>
      <w:r w:rsidR="00582CF3" w:rsidRPr="001C2DE5">
        <w:rPr>
          <w:rFonts w:asciiTheme="majorHAnsi" w:hAnsiTheme="majorHAnsi"/>
          <w:sz w:val="22"/>
          <w:szCs w:val="22"/>
        </w:rPr>
        <w:t xml:space="preserve"> powyższej usługi </w:t>
      </w:r>
      <w:r w:rsidRPr="001C2DE5">
        <w:rPr>
          <w:rFonts w:asciiTheme="majorHAnsi" w:hAnsiTheme="majorHAnsi" w:cs="Times New Roman"/>
          <w:sz w:val="22"/>
          <w:szCs w:val="22"/>
        </w:rPr>
        <w:t>zgodnie z wymogami okr</w:t>
      </w:r>
      <w:r w:rsidR="008041C8" w:rsidRPr="001C2DE5">
        <w:rPr>
          <w:rFonts w:asciiTheme="majorHAnsi" w:hAnsiTheme="majorHAnsi" w:cs="Times New Roman"/>
          <w:sz w:val="22"/>
          <w:szCs w:val="22"/>
        </w:rPr>
        <w:t>eślonymi w Zapytaniu ofertowym: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 Oferuję wykonanie </w:t>
      </w:r>
      <w:r w:rsidR="00D05DAD" w:rsidRPr="001C2DE5">
        <w:rPr>
          <w:rFonts w:asciiTheme="majorHAnsi" w:eastAsia="Times New Roman" w:hAnsiTheme="majorHAnsi" w:cs="Times New Roman"/>
          <w:b/>
        </w:rPr>
        <w:t>usługi za cenę brutto wynoszącą:</w:t>
      </w:r>
    </w:p>
    <w:p w:rsidR="00120EA7" w:rsidRPr="001C2DE5" w:rsidRDefault="00120EA7" w:rsidP="00120EA7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773C2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Proponowana cena za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1 godz. wynaj</w:t>
            </w:r>
            <w:r w:rsidRPr="001C2DE5">
              <w:rPr>
                <w:rFonts w:asciiTheme="majorHAnsi" w:eastAsia="Times New Roman" w:hAnsiTheme="majorHAnsi"/>
                <w:b/>
              </w:rPr>
              <w:t>m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u</w:t>
            </w:r>
            <w:r w:rsidRPr="001C2DE5">
              <w:rPr>
                <w:rFonts w:asciiTheme="majorHAnsi" w:eastAsia="Times New Roman" w:hAnsiTheme="majorHAnsi"/>
                <w:b/>
              </w:rPr>
              <w:t xml:space="preserve"> sali </w:t>
            </w:r>
          </w:p>
          <w:p w:rsidR="00D72295" w:rsidRPr="001C2DE5" w:rsidRDefault="00D72295" w:rsidP="009D755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Ilość</w:t>
            </w:r>
          </w:p>
          <w:p w:rsidR="00D72295" w:rsidRPr="001C2DE5" w:rsidRDefault="00A773C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Cena za 1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 xml:space="preserve">godz. wynajmu </w:t>
            </w:r>
            <w:r w:rsidRPr="001C2DE5">
              <w:rPr>
                <w:rFonts w:asciiTheme="majorHAnsi" w:eastAsia="Times New Roman" w:hAnsiTheme="majorHAnsi"/>
                <w:b/>
              </w:rPr>
              <w:t>x ilość</w:t>
            </w:r>
            <w:r w:rsidR="00427B8B" w:rsidRPr="001C2DE5">
              <w:rPr>
                <w:rFonts w:asciiTheme="majorHAnsi" w:eastAsia="Times New Roman" w:hAnsiTheme="majorHAnsi"/>
                <w:b/>
              </w:rPr>
              <w:t xml:space="preserve">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4=2*3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 xml:space="preserve">Cena za wynajem sal na zajęcia indywidualne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AA6CBA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5688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>Cena za wynajem sal na 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BF285E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2</w:t>
            </w:r>
            <w:r w:rsidR="00AA6CBA" w:rsidRPr="001C2DE5">
              <w:rPr>
                <w:rFonts w:asciiTheme="majorHAnsi" w:eastAsia="Times New Roman" w:hAnsiTheme="majorHAnsi"/>
                <w:b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BF285E" w:rsidP="00EC6C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5896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D05DAD" w:rsidRDefault="00D05DAD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6D72B7" w:rsidRPr="001C2DE5" w:rsidRDefault="006D72B7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8041C8" w:rsidRPr="001C2DE5" w:rsidRDefault="00D05DAD" w:rsidP="00AA6C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Ponadto oświadczam,  iż  </w:t>
      </w:r>
      <w:r w:rsidRPr="001C2DE5">
        <w:rPr>
          <w:rFonts w:asciiTheme="majorHAnsi" w:hAnsiTheme="majorHAnsi" w:cs="Times New Roman"/>
          <w:b/>
        </w:rPr>
        <w:t>sale szkoleniowe wymienione w pkt. 1 spełniają</w:t>
      </w:r>
      <w:r w:rsidR="008041C8" w:rsidRPr="001C2DE5">
        <w:rPr>
          <w:rFonts w:asciiTheme="majorHAnsi" w:hAnsiTheme="majorHAnsi" w:cs="Times New Roman"/>
          <w:b/>
        </w:rPr>
        <w:t xml:space="preserve"> podstawowe</w:t>
      </w:r>
      <w:r w:rsidRPr="001C2DE5">
        <w:rPr>
          <w:rFonts w:asciiTheme="majorHAnsi" w:hAnsiTheme="majorHAnsi" w:cs="Times New Roman"/>
          <w:b/>
        </w:rPr>
        <w:t xml:space="preserve"> </w:t>
      </w:r>
      <w:r w:rsidR="008041C8" w:rsidRPr="001C2DE5">
        <w:rPr>
          <w:rFonts w:asciiTheme="majorHAnsi" w:hAnsiTheme="majorHAnsi" w:cs="Times New Roman"/>
          <w:b/>
        </w:rPr>
        <w:t>kryteria wskazane w Zapytaniu ofertowym nr 2/2018 SDB-L, w tym w szczególności:</w:t>
      </w:r>
    </w:p>
    <w:p w:rsidR="008041C8" w:rsidRPr="001C2DE5" w:rsidRDefault="008041C8" w:rsidP="008041C8">
      <w:pPr>
        <w:shd w:val="clear" w:color="auto" w:fill="FFFFFF"/>
        <w:spacing w:after="0" w:line="240" w:lineRule="auto"/>
        <w:ind w:left="786"/>
        <w:rPr>
          <w:rFonts w:asciiTheme="majorHAnsi" w:eastAsia="Times New Roman" w:hAnsiTheme="majorHAnsi" w:cs="Times New Roman"/>
          <w:b/>
        </w:rPr>
      </w:pPr>
    </w:p>
    <w:p w:rsidR="007A321A" w:rsidRPr="00120EA7" w:rsidRDefault="007A321A" w:rsidP="00D374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>W odniesieniu do wynajmu sal na zajęcia indywidualne</w:t>
      </w:r>
      <w:r w:rsidRPr="00120EA7">
        <w:rPr>
          <w:rFonts w:asciiTheme="majorHAnsi" w:hAnsiTheme="majorHAnsi" w:cs="Arial"/>
          <w:lang w:eastAsia="pl-PL"/>
        </w:rPr>
        <w:t>:</w:t>
      </w:r>
    </w:p>
    <w:p w:rsidR="00120EA7" w:rsidRPr="00120EA7" w:rsidRDefault="00120EA7" w:rsidP="00120EA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Arial"/>
          <w:lang w:eastAsia="pl-PL"/>
        </w:rPr>
      </w:pPr>
    </w:p>
    <w:p w:rsidR="007A321A" w:rsidRPr="006D72B7" w:rsidRDefault="007A321A" w:rsidP="00D374DA">
      <w:pPr>
        <w:pStyle w:val="Akapitzlist"/>
        <w:numPr>
          <w:ilvl w:val="1"/>
          <w:numId w:val="12"/>
        </w:numPr>
        <w:spacing w:after="0"/>
        <w:ind w:left="426"/>
        <w:jc w:val="both"/>
        <w:rPr>
          <w:rFonts w:asciiTheme="majorHAnsi" w:hAnsiTheme="majorHAnsi"/>
        </w:rPr>
      </w:pPr>
      <w:r w:rsidRPr="006D72B7">
        <w:rPr>
          <w:rFonts w:asciiTheme="majorHAnsi" w:hAnsiTheme="majorHAnsi"/>
        </w:rPr>
        <w:t>Wymagania: sale mają powierzchnię min. 15 m</w:t>
      </w:r>
      <w:r w:rsidRPr="002265BC">
        <w:rPr>
          <w:rFonts w:asciiTheme="majorHAnsi" w:hAnsiTheme="majorHAnsi"/>
          <w:vertAlign w:val="superscript"/>
        </w:rPr>
        <w:t>2</w:t>
      </w:r>
      <w:r w:rsidRPr="006D72B7">
        <w:rPr>
          <w:rFonts w:asciiTheme="majorHAnsi" w:hAnsiTheme="majorHAnsi"/>
        </w:rPr>
        <w:t xml:space="preserve">, być położone w </w:t>
      </w:r>
      <w:r w:rsidRPr="006D72B7">
        <w:rPr>
          <w:rFonts w:asciiTheme="majorHAnsi" w:hAnsiTheme="majorHAnsi" w:cs="Verdana"/>
          <w:lang w:eastAsia="pl-PL"/>
        </w:rPr>
        <w:t xml:space="preserve">Lublinie </w:t>
      </w:r>
      <w:r w:rsidRPr="006D72B7">
        <w:rPr>
          <w:rFonts w:asciiTheme="majorHAnsi" w:hAnsiTheme="majorHAnsi"/>
        </w:rPr>
        <w:t>i wyposażone w stanowiska do nauki (stolik, krzesło i laptop). Nadto w salach jest bezproblemowy dostęp do Internetu. Sale są położone</w:t>
      </w:r>
      <w:r w:rsidR="00A5334A" w:rsidRPr="006D72B7">
        <w:rPr>
          <w:rFonts w:asciiTheme="majorHAnsi" w:hAnsiTheme="majorHAnsi"/>
        </w:rPr>
        <w:t xml:space="preserve"> nie</w:t>
      </w:r>
      <w:r w:rsidRPr="006D72B7">
        <w:rPr>
          <w:rFonts w:asciiTheme="majorHAnsi" w:hAnsiTheme="majorHAnsi"/>
        </w:rPr>
        <w:t xml:space="preserve"> dalej niż 500 metrów od najbliższego przystanku autobusowego lub tramwajowego. </w:t>
      </w:r>
    </w:p>
    <w:p w:rsidR="007A321A" w:rsidRPr="006D72B7" w:rsidRDefault="007A321A" w:rsidP="00D374DA">
      <w:pPr>
        <w:pStyle w:val="Akapitzlist"/>
        <w:numPr>
          <w:ilvl w:val="1"/>
          <w:numId w:val="12"/>
        </w:numPr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6D72B7">
        <w:rPr>
          <w:rFonts w:asciiTheme="majorHAnsi" w:hAnsiTheme="majorHAnsi" w:cs="Arial"/>
          <w:lang w:eastAsia="pl-PL"/>
        </w:rPr>
        <w:t>sale są z łatwym dostępem dla osób niepełnosprawnych (podjazdy, windy).</w:t>
      </w:r>
    </w:p>
    <w:p w:rsidR="00E5496F" w:rsidRPr="006D72B7" w:rsidRDefault="00E5496F" w:rsidP="00D374DA">
      <w:pPr>
        <w:pStyle w:val="Akapitzlist"/>
        <w:numPr>
          <w:ilvl w:val="1"/>
          <w:numId w:val="12"/>
        </w:numPr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6D72B7">
        <w:rPr>
          <w:rFonts w:asciiTheme="majorHAnsi" w:hAnsiTheme="majorHAnsi" w:cs="Arial"/>
          <w:lang w:eastAsia="pl-PL"/>
        </w:rPr>
        <w:t>dysponuje co najmniej 2 salami w których zajęcia mogą toczyć się równolegle.</w:t>
      </w:r>
    </w:p>
    <w:p w:rsidR="007A321A" w:rsidRDefault="007A321A" w:rsidP="00120EA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eastAsia="pl-PL"/>
        </w:rPr>
      </w:pPr>
    </w:p>
    <w:p w:rsidR="006D72B7" w:rsidRDefault="006D72B7" w:rsidP="00120EA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eastAsia="pl-PL"/>
        </w:rPr>
      </w:pPr>
    </w:p>
    <w:p w:rsidR="006D72B7" w:rsidRDefault="006D72B7" w:rsidP="00120EA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eastAsia="pl-PL"/>
        </w:rPr>
      </w:pPr>
    </w:p>
    <w:p w:rsidR="006D72B7" w:rsidRPr="001C2DE5" w:rsidRDefault="006D72B7" w:rsidP="00120EA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eastAsia="pl-PL"/>
        </w:rPr>
      </w:pPr>
    </w:p>
    <w:p w:rsidR="007A321A" w:rsidRPr="00120EA7" w:rsidRDefault="007A321A" w:rsidP="007A32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lastRenderedPageBreak/>
        <w:t>II. W odniesieniu do wynajmu sal na zajęcia grupowe:</w:t>
      </w:r>
    </w:p>
    <w:p w:rsidR="006D72B7" w:rsidRDefault="007A321A" w:rsidP="002265BC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6D72B7">
        <w:rPr>
          <w:rFonts w:asciiTheme="majorHAnsi" w:hAnsiTheme="majorHAnsi"/>
        </w:rPr>
        <w:t>Wymagania: s</w:t>
      </w:r>
      <w:r w:rsidR="00A5334A" w:rsidRPr="006D72B7">
        <w:rPr>
          <w:rFonts w:asciiTheme="majorHAnsi" w:hAnsiTheme="majorHAnsi"/>
        </w:rPr>
        <w:t>ale mają</w:t>
      </w:r>
      <w:r w:rsidRPr="006D72B7">
        <w:rPr>
          <w:rFonts w:asciiTheme="majorHAnsi" w:hAnsiTheme="majorHAnsi"/>
        </w:rPr>
        <w:t xml:space="preserve"> powierzchnię min. 30 m</w:t>
      </w:r>
      <w:r w:rsidRPr="002265BC">
        <w:rPr>
          <w:rFonts w:asciiTheme="majorHAnsi" w:hAnsiTheme="majorHAnsi"/>
          <w:vertAlign w:val="superscript"/>
        </w:rPr>
        <w:t>2</w:t>
      </w:r>
      <w:r w:rsidRPr="006D72B7">
        <w:rPr>
          <w:rFonts w:asciiTheme="majorHAnsi" w:hAnsiTheme="majorHAnsi"/>
        </w:rPr>
        <w:t xml:space="preserve">, być położone w </w:t>
      </w:r>
      <w:r w:rsidRPr="006D72B7">
        <w:rPr>
          <w:rFonts w:asciiTheme="majorHAnsi" w:hAnsiTheme="majorHAnsi" w:cs="Verdana"/>
          <w:lang w:eastAsia="pl-PL"/>
        </w:rPr>
        <w:t xml:space="preserve">Lublinie </w:t>
      </w:r>
      <w:r w:rsidR="00A5334A" w:rsidRPr="006D72B7">
        <w:rPr>
          <w:rFonts w:asciiTheme="majorHAnsi" w:hAnsiTheme="majorHAnsi"/>
        </w:rPr>
        <w:t>i wyposażone są w</w:t>
      </w:r>
      <w:r w:rsidRPr="006D72B7">
        <w:rPr>
          <w:rFonts w:asciiTheme="majorHAnsi" w:hAnsiTheme="majorHAnsi"/>
        </w:rPr>
        <w:t xml:space="preserve"> stanowiska do nauki dla co najmniej 15 osób (stoliki, krzesło i laptopy/komputery w przypadku zgłoszenia potrzeby przez zamawiają</w:t>
      </w:r>
      <w:r w:rsidR="00A5334A" w:rsidRPr="006D72B7">
        <w:rPr>
          <w:rFonts w:asciiTheme="majorHAnsi" w:hAnsiTheme="majorHAnsi"/>
        </w:rPr>
        <w:t xml:space="preserve">cego). </w:t>
      </w:r>
    </w:p>
    <w:p w:rsidR="006D72B7" w:rsidRDefault="00A5334A" w:rsidP="002265BC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6D72B7">
        <w:rPr>
          <w:rFonts w:asciiTheme="majorHAnsi" w:hAnsiTheme="majorHAnsi"/>
        </w:rPr>
        <w:t>Nadto w sali powinien jest</w:t>
      </w:r>
      <w:r w:rsidR="007A321A" w:rsidRPr="006D72B7">
        <w:rPr>
          <w:rFonts w:asciiTheme="majorHAnsi" w:hAnsiTheme="majorHAnsi"/>
        </w:rPr>
        <w:t xml:space="preserve"> bezproblemowy dostęp do Internetu. Sale </w:t>
      </w:r>
      <w:r w:rsidRPr="006D72B7">
        <w:rPr>
          <w:rFonts w:asciiTheme="majorHAnsi" w:hAnsiTheme="majorHAnsi"/>
        </w:rPr>
        <w:t>są położone nie dalej</w:t>
      </w:r>
      <w:r w:rsidR="007A321A" w:rsidRPr="006D72B7">
        <w:rPr>
          <w:rFonts w:asciiTheme="majorHAnsi" w:hAnsiTheme="majorHAnsi"/>
        </w:rPr>
        <w:t xml:space="preserve"> niż 500 metrów od najbliższego przystanku autobusoweg</w:t>
      </w:r>
      <w:r w:rsidRPr="006D72B7">
        <w:rPr>
          <w:rFonts w:asciiTheme="majorHAnsi" w:hAnsiTheme="majorHAnsi"/>
        </w:rPr>
        <w:t xml:space="preserve">o lub tramwajowego. </w:t>
      </w:r>
    </w:p>
    <w:p w:rsidR="007A321A" w:rsidRPr="006D72B7" w:rsidRDefault="00A5334A" w:rsidP="002265BC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6D72B7">
        <w:rPr>
          <w:rFonts w:asciiTheme="majorHAnsi" w:hAnsiTheme="majorHAnsi"/>
        </w:rPr>
        <w:t>Nadto w salach jest</w:t>
      </w:r>
      <w:r w:rsidR="007A321A" w:rsidRPr="006D72B7">
        <w:rPr>
          <w:rFonts w:asciiTheme="majorHAnsi" w:hAnsiTheme="majorHAnsi"/>
        </w:rPr>
        <w:t>: rzutnik multimedialny, przedłużacz, stolik na sprzęt audiowizualny, ekran, tablica sucho ścieralna, mazaki w co najmniej 4 kolor</w:t>
      </w:r>
      <w:r w:rsidRPr="006D72B7">
        <w:rPr>
          <w:rFonts w:asciiTheme="majorHAnsi" w:hAnsiTheme="majorHAnsi"/>
        </w:rPr>
        <w:t>ach, ścierka/gąbka. Jest</w:t>
      </w:r>
      <w:r w:rsidR="007A321A" w:rsidRPr="006D72B7">
        <w:rPr>
          <w:rFonts w:asciiTheme="majorHAnsi" w:hAnsiTheme="majorHAnsi"/>
        </w:rPr>
        <w:t xml:space="preserve"> możliwość zaciemnienia sali. </w:t>
      </w:r>
    </w:p>
    <w:p w:rsidR="006D72B7" w:rsidRPr="006D72B7" w:rsidRDefault="006D72B7" w:rsidP="002265BC">
      <w:pPr>
        <w:spacing w:after="0"/>
        <w:ind w:left="1080"/>
        <w:jc w:val="both"/>
        <w:rPr>
          <w:rFonts w:asciiTheme="majorHAnsi" w:hAnsiTheme="majorHAnsi"/>
        </w:rPr>
      </w:pP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oferta cenowa dotyczy wykonania przedmiotu zamówienia wykonanego zgodnie z opisem zawartym w zapytaniu ofertowym.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 umożliwiają prz</w:t>
      </w:r>
      <w:r w:rsidR="00375F76" w:rsidRPr="001C2DE5">
        <w:rPr>
          <w:rFonts w:asciiTheme="majorHAnsi" w:hAnsiTheme="majorHAnsi" w:cs="Times New Roman"/>
        </w:rPr>
        <w:t>eprowadzenie szkoleń grupowych</w:t>
      </w:r>
      <w:r w:rsidRPr="001C2DE5">
        <w:rPr>
          <w:rFonts w:asciiTheme="majorHAnsi" w:hAnsiTheme="majorHAnsi" w:cs="Times New Roman"/>
        </w:rPr>
        <w:t xml:space="preserve"> w terminach  w godzinach i w wymiarze, określonym w Zapytaniu ofertowym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</w:t>
      </w:r>
      <w:r w:rsidR="0044734D" w:rsidRPr="001C2DE5">
        <w:rPr>
          <w:rFonts w:asciiTheme="majorHAnsi" w:hAnsiTheme="majorHAnsi" w:cs="Times New Roman"/>
        </w:rPr>
        <w:t xml:space="preserve"> spełniają wszelkie wymogi określone w zapytaniu ofertowym, w tym są</w:t>
      </w:r>
      <w:r w:rsidRPr="001C2DE5">
        <w:rPr>
          <w:rFonts w:asciiTheme="majorHAnsi" w:hAnsiTheme="majorHAnsi" w:cs="Times New Roman"/>
        </w:rPr>
        <w:t xml:space="preserve"> objęte są ubezpieczeniem od następstw nieszczęśliwych wypadków, a sprzęt używany przez Zamawiającego będ</w:t>
      </w:r>
      <w:r w:rsidR="0044734D" w:rsidRPr="001C2DE5">
        <w:rPr>
          <w:rFonts w:asciiTheme="majorHAnsi" w:hAnsiTheme="majorHAnsi" w:cs="Times New Roman"/>
        </w:rPr>
        <w:t xml:space="preserve">zie objęty ochroną OC Wykonawcy, posiadają dostęp do WC oraz szatni, są dostosowane do potrzeb osól niepełnosprawnych, istnieje możliwość przeprowadzenia usługi cateringu w miejscu prowadzenia zajęć grupowych oraz istnieje możliwość </w:t>
      </w:r>
      <w:r w:rsidR="0044734D" w:rsidRPr="001C2DE5">
        <w:rPr>
          <w:rFonts w:asciiTheme="majorHAnsi" w:hAnsiTheme="majorHAnsi"/>
        </w:rPr>
        <w:t xml:space="preserve">umieszczenia na terenie obiektu, w którym jest realizowane szkolenie, </w:t>
      </w:r>
      <w:proofErr w:type="spellStart"/>
      <w:r w:rsidR="0044734D" w:rsidRPr="001C2DE5">
        <w:rPr>
          <w:rFonts w:asciiTheme="majorHAnsi" w:hAnsiTheme="majorHAnsi"/>
        </w:rPr>
        <w:t>roll-upu</w:t>
      </w:r>
      <w:proofErr w:type="spellEnd"/>
      <w:r w:rsidR="0044734D" w:rsidRPr="001C2DE5">
        <w:rPr>
          <w:rFonts w:asciiTheme="majorHAnsi" w:hAnsiTheme="majorHAnsi"/>
        </w:rPr>
        <w:t xml:space="preserve">, </w:t>
      </w:r>
      <w:proofErr w:type="spellStart"/>
      <w:r w:rsidR="0044734D" w:rsidRPr="001C2DE5">
        <w:rPr>
          <w:rFonts w:asciiTheme="majorHAnsi" w:hAnsiTheme="majorHAnsi"/>
        </w:rPr>
        <w:t>stand’u</w:t>
      </w:r>
      <w:proofErr w:type="spellEnd"/>
      <w:r w:rsidR="0044734D" w:rsidRPr="001C2DE5">
        <w:rPr>
          <w:rFonts w:asciiTheme="majorHAnsi" w:hAnsiTheme="majorHAnsi"/>
        </w:rPr>
        <w:t xml:space="preserve"> lub plakatu (materiału promocyjnego informującego o realizowanym Projekcie) jak i Wykonawca oznaczy drogę prowadzącą do sal w sposób umożliwiający bezproblemowe dotarcie uczestników poszczególnych grup.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Gwarantuję ważność oferty przez </w:t>
      </w:r>
      <w:r w:rsidR="00D3278F" w:rsidRPr="001C2DE5">
        <w:rPr>
          <w:rFonts w:asciiTheme="majorHAnsi" w:hAnsiTheme="majorHAnsi" w:cs="Times New Roman"/>
        </w:rPr>
        <w:t>30 dni</w:t>
      </w:r>
      <w:r w:rsidRPr="001C2DE5">
        <w:rPr>
          <w:rFonts w:asciiTheme="majorHAnsi" w:hAnsiTheme="majorHAnsi" w:cs="Times New Roman"/>
        </w:rPr>
        <w:t xml:space="preserve"> od daty jej złożenia oraz elastyczność w dostosowaniu terminów wynajęcia sal do terminów proponowanych przez Zamawiającego.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zapoznałam/em się z przedmiotem zamówienia i nie wnoszę do niego żadnych zastrzeżeń.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posiadam pełną zdolność </w:t>
      </w:r>
      <w:r w:rsidRPr="001C2DE5">
        <w:rPr>
          <w:rFonts w:asciiTheme="majorHAnsi" w:hAnsiTheme="majorHAnsi"/>
        </w:rPr>
        <w:t>do czynności prawnych oraz korzystaniu z pełni praw publicznych  Oferenta i osób uczestniczących w realizacji zamówienia,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hAnsiTheme="majorHAnsi"/>
        </w:rPr>
        <w:t>Oświadczam, że nie byłem/</w:t>
      </w:r>
      <w:proofErr w:type="spellStart"/>
      <w:r w:rsidRPr="001C2DE5">
        <w:rPr>
          <w:rFonts w:asciiTheme="majorHAnsi" w:hAnsiTheme="majorHAnsi"/>
        </w:rPr>
        <w:t>am</w:t>
      </w:r>
      <w:proofErr w:type="spellEnd"/>
      <w:r w:rsidRPr="001C2DE5">
        <w:rPr>
          <w:rFonts w:asciiTheme="majorHAnsi" w:hAnsiTheme="majorHAnsi"/>
        </w:rPr>
        <w:t xml:space="preserve"> karany/a za przestępstwo umyślne ani żadna z osól uczestnicząca w realizacji zamówienia w moim imieniu,</w:t>
      </w:r>
    </w:p>
    <w:p w:rsidR="00424945" w:rsidRPr="00E05460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E05460">
        <w:rPr>
          <w:rFonts w:asciiTheme="majorHAnsi" w:hAnsiTheme="majorHAnsi"/>
        </w:rPr>
        <w:t xml:space="preserve">Wyrażam zgodę na przetwarzanie moich danych osobowych zawartych w ofercie dla potrzeb postępowania dot. zapytania ofertowego nr 2/2018 SDB-L w projekcie „Start do biznesu, gwarancja sukcesu!”, </w:t>
      </w:r>
      <w:r w:rsidR="00E05460" w:rsidRPr="00E05460">
        <w:rPr>
          <w:rFonts w:asciiTheme="majorHAnsi" w:hAnsiTheme="majorHAnsi"/>
        </w:rPr>
        <w:t xml:space="preserve">zgodnie </w:t>
      </w:r>
      <w:r w:rsidR="00E05460" w:rsidRPr="00E05460">
        <w:t xml:space="preserve">z ustawą z dnia 29.08.1997 r. o ochronie danych osobowych (Dz.U. z 2002, nr 101, poz. 926 ze </w:t>
      </w:r>
      <w:proofErr w:type="spellStart"/>
      <w:r w:rsidR="00E05460" w:rsidRPr="00E05460">
        <w:t>zm</w:t>
      </w:r>
      <w:proofErr w:type="spellEnd"/>
      <w:r w:rsidR="00E05460" w:rsidRPr="00E05460">
        <w:t>).”</w:t>
      </w:r>
    </w:p>
    <w:p w:rsidR="00424945" w:rsidRPr="001C2DE5" w:rsidRDefault="00424945" w:rsidP="002265BC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E71522" w:rsidP="002265BC">
      <w:pPr>
        <w:shd w:val="clear" w:color="auto" w:fill="FFFFFF"/>
        <w:spacing w:after="0"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        </w:t>
      </w:r>
      <w:r w:rsidR="00D05DAD" w:rsidRPr="001C2DE5">
        <w:rPr>
          <w:rFonts w:asciiTheme="majorHAnsi" w:hAnsiTheme="majorHAnsi" w:cs="Times New Roman"/>
        </w:rPr>
        <w:t xml:space="preserve">……………………………………………                                  </w:t>
      </w:r>
      <w:r w:rsidR="00874F05" w:rsidRPr="001C2DE5">
        <w:rPr>
          <w:rFonts w:asciiTheme="majorHAnsi" w:hAnsiTheme="majorHAnsi" w:cs="Times New Roman"/>
        </w:rPr>
        <w:t xml:space="preserve">                                          </w:t>
      </w:r>
      <w:r w:rsidR="00D05DAD" w:rsidRPr="001C2DE5">
        <w:rPr>
          <w:rFonts w:asciiTheme="majorHAnsi" w:hAnsiTheme="majorHAnsi" w:cs="Times New Roman"/>
        </w:rPr>
        <w:t xml:space="preserve">  ……………………………………………..</w:t>
      </w:r>
    </w:p>
    <w:p w:rsidR="00D05DAD" w:rsidRPr="001C2DE5" w:rsidRDefault="00D05DAD" w:rsidP="002265BC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Miejscowość, data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 xml:space="preserve">  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Pieczęć i czytelny podpis</w:t>
      </w: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C73486" w:rsidRPr="001C2DE5" w:rsidRDefault="00C73486" w:rsidP="00C73486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1C2DE5">
        <w:rPr>
          <w:rFonts w:asciiTheme="majorHAnsi" w:hAnsiTheme="majorHAnsi"/>
          <w:i/>
          <w:sz w:val="22"/>
          <w:szCs w:val="22"/>
        </w:rPr>
        <w:lastRenderedPageBreak/>
        <w:t xml:space="preserve">Załącznik nr 2 do zapytania ofertowego </w:t>
      </w:r>
      <w:r w:rsidR="00EC6C5E" w:rsidRPr="001C2DE5">
        <w:rPr>
          <w:rFonts w:asciiTheme="majorHAnsi" w:hAnsiTheme="majorHAnsi"/>
          <w:i/>
          <w:sz w:val="22"/>
          <w:szCs w:val="22"/>
        </w:rPr>
        <w:t xml:space="preserve">nr </w:t>
      </w:r>
      <w:r w:rsidR="00071E55" w:rsidRPr="001C2DE5">
        <w:rPr>
          <w:rFonts w:asciiTheme="majorHAnsi" w:hAnsiTheme="majorHAnsi"/>
          <w:i/>
          <w:sz w:val="22"/>
          <w:szCs w:val="22"/>
        </w:rPr>
        <w:t>2</w:t>
      </w:r>
      <w:r w:rsidR="00EC6C5E" w:rsidRPr="001C2DE5">
        <w:rPr>
          <w:rFonts w:asciiTheme="majorHAnsi" w:hAnsiTheme="majorHAnsi"/>
          <w:i/>
          <w:sz w:val="22"/>
          <w:szCs w:val="22"/>
        </w:rPr>
        <w:t>/2018</w:t>
      </w:r>
      <w:r w:rsidR="0001345C" w:rsidRPr="001C2DE5">
        <w:rPr>
          <w:rFonts w:asciiTheme="majorHAnsi" w:hAnsiTheme="majorHAnsi"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/>
          <w:i/>
          <w:sz w:val="22"/>
          <w:szCs w:val="22"/>
        </w:rPr>
        <w:t>SDB-L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  <w:r w:rsidRPr="001C2DE5">
        <w:rPr>
          <w:rFonts w:asciiTheme="majorHAnsi" w:hAnsiTheme="majorHAnsi"/>
          <w:b/>
          <w:lang w:eastAsia="en-US"/>
        </w:rPr>
        <w:t>Oświadczenie o braku powiązań osobowych lub kapitałowych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 xml:space="preserve">Ja niżej podpisany/a ……………………………………………………….……………………….działając w imieniu </w:t>
      </w: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Przez powiązania osobowe lub kapitałowe rozumie się w szczególności: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uczestniczenie w spółce jako wspólnik spółki cywilnej lub spółki osobowej;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posiadanie co najmniej 10% udziałów lub akcji;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pełnienie funkcji organu nadzorczego lub zarządzającego prokurenta, pełnomocnika;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> </w:t>
      </w:r>
      <w:r w:rsidR="00EF1EE1"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…………………….dnia…………………            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:rsidR="00C73486" w:rsidRPr="001C2DE5" w:rsidRDefault="00C73486" w:rsidP="00C73486">
      <w:pPr>
        <w:suppressAutoHyphens w:val="0"/>
        <w:spacing w:after="0" w:line="240" w:lineRule="auto"/>
        <w:ind w:left="142" w:hanging="142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</w:p>
    <w:p w:rsidR="00C73486" w:rsidRPr="001C2DE5" w:rsidRDefault="00C73486" w:rsidP="00C73486">
      <w:pPr>
        <w:spacing w:after="0" w:line="240" w:lineRule="auto"/>
        <w:ind w:left="709" w:hanging="142"/>
        <w:rPr>
          <w:rFonts w:asciiTheme="majorHAnsi" w:hAnsiTheme="majorHAnsi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  <w:t xml:space="preserve">          </w:t>
      </w:r>
      <w:r w:rsidRPr="001C2DE5">
        <w:rPr>
          <w:rFonts w:asciiTheme="majorHAnsi" w:eastAsia="Times New Roman" w:hAnsiTheme="majorHAnsi"/>
        </w:rPr>
        <w:t>Pieczęć i czytelny podpis</w:t>
      </w:r>
    </w:p>
    <w:p w:rsidR="00C73486" w:rsidRPr="001C2DE5" w:rsidRDefault="00C73486" w:rsidP="00C73486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C73486" w:rsidRPr="001C2DE5" w:rsidRDefault="00C73486" w:rsidP="00C73486">
      <w:pPr>
        <w:rPr>
          <w:rFonts w:asciiTheme="majorHAnsi" w:hAnsiTheme="majorHAnsi"/>
        </w:rPr>
      </w:pPr>
    </w:p>
    <w:p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1C2DE5">
      <w:headerReference w:type="even" r:id="rId10"/>
      <w:headerReference w:type="default" r:id="rId11"/>
      <w:footerReference w:type="default" r:id="rId12"/>
      <w:pgSz w:w="11906" w:h="16838" w:code="9"/>
      <w:pgMar w:top="720" w:right="1274" w:bottom="1701" w:left="993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37" w:rsidRDefault="00C13537" w:rsidP="00E07D57">
      <w:pPr>
        <w:spacing w:after="0" w:line="240" w:lineRule="auto"/>
      </w:pPr>
      <w:r>
        <w:separator/>
      </w:r>
    </w:p>
  </w:endnote>
  <w:endnote w:type="continuationSeparator" w:id="0">
    <w:p w:rsidR="00C13537" w:rsidRDefault="00C13537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B8" w:rsidRPr="00BA7E0E" w:rsidRDefault="00846AB8" w:rsidP="00BA7E0E">
    <w:pPr>
      <w:pStyle w:val="Bezodstpw"/>
      <w:pBdr>
        <w:top w:val="single" w:sz="4" w:space="0" w:color="auto"/>
      </w:pBdr>
      <w:jc w:val="right"/>
      <w:rPr>
        <w:sz w:val="20"/>
        <w:lang w:val="pl-PL" w:eastAsia="ar-SA"/>
      </w:rPr>
    </w:pPr>
    <w:r w:rsidRPr="00BA7E0E">
      <w:rPr>
        <w:sz w:val="20"/>
        <w:lang w:val="pl-PL" w:eastAsia="ar-SA"/>
      </w:rPr>
      <w:t>Biuro Projektu: ul. Legionowa 2  lok. 42, 20-048 Lublin,</w:t>
    </w:r>
  </w:p>
  <w:p w:rsidR="00846AB8" w:rsidRPr="00BF6619" w:rsidRDefault="00846AB8" w:rsidP="00BA7E0E">
    <w:pPr>
      <w:pStyle w:val="Bezodstpw"/>
      <w:ind w:left="2124" w:firstLine="708"/>
      <w:jc w:val="right"/>
      <w:rPr>
        <w:sz w:val="20"/>
      </w:rPr>
    </w:pP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-422275</wp:posOffset>
          </wp:positionH>
          <wp:positionV relativeFrom="margin">
            <wp:posOffset>8512175</wp:posOffset>
          </wp:positionV>
          <wp:extent cx="391160" cy="509905"/>
          <wp:effectExtent l="0" t="0" r="0" b="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70153">
      <w:rPr>
        <w:sz w:val="20"/>
        <w:lang w:eastAsia="ar-SA"/>
      </w:rPr>
      <w:t xml:space="preserve">tel. </w:t>
    </w:r>
    <w:r w:rsidRPr="00BF6619">
      <w:rPr>
        <w:sz w:val="20"/>
      </w:rPr>
      <w:t xml:space="preserve"> 881-796-206, 881-798-689 ,  fax. 22 620-62-76</w:t>
    </w:r>
  </w:p>
  <w:p w:rsidR="00846AB8" w:rsidRPr="00BF6619" w:rsidRDefault="00846AB8" w:rsidP="00120EA7">
    <w:pPr>
      <w:pStyle w:val="Bezodstpw"/>
      <w:ind w:left="2124"/>
      <w:rPr>
        <w:sz w:val="20"/>
        <w:lang w:val="de-DE"/>
      </w:rPr>
    </w:pPr>
    <w:r>
      <w:rPr>
        <w:sz w:val="20"/>
        <w:lang w:val="de-DE"/>
      </w:rPr>
      <w:tab/>
    </w:r>
    <w:r w:rsidR="00120EA7">
      <w:rPr>
        <w:sz w:val="20"/>
        <w:lang w:val="de-DE"/>
      </w:rPr>
      <w:t xml:space="preserve">                   </w:t>
    </w:r>
    <w:proofErr w:type="spellStart"/>
    <w:r w:rsidRPr="00BF6619">
      <w:rPr>
        <w:sz w:val="20"/>
        <w:lang w:val="de-DE"/>
      </w:rPr>
      <w:t>e-mail</w:t>
    </w:r>
    <w:proofErr w:type="spellEnd"/>
    <w:r w:rsidRPr="00BF6619">
      <w:rPr>
        <w:sz w:val="20"/>
        <w:lang w:val="de-DE"/>
      </w:rPr>
      <w:t>: start@business-school.pl,   www.business-school.pl/start</w:t>
    </w:r>
  </w:p>
  <w:p w:rsidR="00846AB8" w:rsidRPr="003B5099" w:rsidRDefault="00846AB8" w:rsidP="00BA7E0E">
    <w:pPr>
      <w:pStyle w:val="Stopka"/>
      <w:rPr>
        <w:lang w:val="de-DE"/>
      </w:rPr>
    </w:pPr>
  </w:p>
  <w:p w:rsidR="00846AB8" w:rsidRPr="00BE5C53" w:rsidRDefault="00846AB8" w:rsidP="00BE5C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37" w:rsidRDefault="00C13537" w:rsidP="00E07D57">
      <w:pPr>
        <w:spacing w:after="0" w:line="240" w:lineRule="auto"/>
      </w:pPr>
      <w:r>
        <w:separator/>
      </w:r>
    </w:p>
  </w:footnote>
  <w:footnote w:type="continuationSeparator" w:id="0">
    <w:p w:rsidR="00C13537" w:rsidRDefault="00C13537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55" w:rsidRDefault="00F863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B8" w:rsidRPr="004373A2" w:rsidRDefault="00846AB8" w:rsidP="00BA7E0E">
    <w:pPr>
      <w:pStyle w:val="Nagwek"/>
      <w:tabs>
        <w:tab w:val="left" w:pos="9160"/>
      </w:tabs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685800</wp:posOffset>
          </wp:positionH>
          <wp:positionV relativeFrom="paragraph">
            <wp:posOffset>-354965</wp:posOffset>
          </wp:positionV>
          <wp:extent cx="4933950" cy="547370"/>
          <wp:effectExtent l="0" t="0" r="0" b="11430"/>
          <wp:wrapNone/>
          <wp:docPr id="13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18"/>
        <w:szCs w:val="18"/>
      </w:rPr>
      <w:tab/>
    </w:r>
  </w:p>
  <w:p w:rsidR="00846AB8" w:rsidRDefault="00846AB8">
    <w:pPr>
      <w:pStyle w:val="Stopka"/>
      <w:jc w:val="center"/>
      <w:rPr>
        <w:i/>
        <w:sz w:val="18"/>
        <w:szCs w:val="18"/>
      </w:rPr>
    </w:pPr>
  </w:p>
  <w:p w:rsidR="00846AB8" w:rsidRDefault="00846AB8" w:rsidP="00BA7E0E">
    <w:pPr>
      <w:pStyle w:val="Stopka"/>
      <w:rPr>
        <w:sz w:val="18"/>
        <w:szCs w:val="18"/>
      </w:rPr>
    </w:pPr>
    <w:r>
      <w:t xml:space="preserve">                                                                       </w:t>
    </w: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:rsidR="00846AB8" w:rsidRPr="00632971" w:rsidRDefault="00846AB8" w:rsidP="00BA7E0E">
    <w:pPr>
      <w:pStyle w:val="Stopka"/>
      <w:pBdr>
        <w:bottom w:val="single" w:sz="4" w:space="1" w:color="auto"/>
      </w:pBdr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  <w:p w:rsidR="00846AB8" w:rsidRDefault="00846AB8">
    <w:pPr>
      <w:pStyle w:val="Stopka"/>
      <w:jc w:val="center"/>
      <w:rPr>
        <w:i/>
        <w:sz w:val="18"/>
        <w:szCs w:val="18"/>
      </w:rPr>
    </w:pPr>
  </w:p>
  <w:p w:rsidR="00846AB8" w:rsidRPr="00BA7E0E" w:rsidRDefault="00846AB8">
    <w:pPr>
      <w:pStyle w:val="Stopka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7640585"/>
    <w:multiLevelType w:val="hybridMultilevel"/>
    <w:tmpl w:val="97869D5E"/>
    <w:lvl w:ilvl="0" w:tplc="8E4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6059"/>
    <w:multiLevelType w:val="hybridMultilevel"/>
    <w:tmpl w:val="E45E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6A9"/>
    <w:rsid w:val="00003384"/>
    <w:rsid w:val="0000581A"/>
    <w:rsid w:val="00011617"/>
    <w:rsid w:val="0001278C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455D"/>
    <w:rsid w:val="000E0C42"/>
    <w:rsid w:val="000E2D8B"/>
    <w:rsid w:val="000F3E29"/>
    <w:rsid w:val="000F4FC6"/>
    <w:rsid w:val="001176CC"/>
    <w:rsid w:val="00120EA7"/>
    <w:rsid w:val="001231AF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50F7"/>
    <w:rsid w:val="001A5DB0"/>
    <w:rsid w:val="001A5F05"/>
    <w:rsid w:val="001A6683"/>
    <w:rsid w:val="001A6D88"/>
    <w:rsid w:val="001A7C18"/>
    <w:rsid w:val="001C0A65"/>
    <w:rsid w:val="001C2DE5"/>
    <w:rsid w:val="001C4B9F"/>
    <w:rsid w:val="001D1531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265BC"/>
    <w:rsid w:val="00242392"/>
    <w:rsid w:val="002469F5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78F6"/>
    <w:rsid w:val="002B2E76"/>
    <w:rsid w:val="002B3F6C"/>
    <w:rsid w:val="002B42B1"/>
    <w:rsid w:val="002C1050"/>
    <w:rsid w:val="002C18D6"/>
    <w:rsid w:val="002C43E4"/>
    <w:rsid w:val="002C54E0"/>
    <w:rsid w:val="002D1A5C"/>
    <w:rsid w:val="00303C26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615DD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4583"/>
    <w:rsid w:val="003C0635"/>
    <w:rsid w:val="003C603A"/>
    <w:rsid w:val="003E32DA"/>
    <w:rsid w:val="003E4929"/>
    <w:rsid w:val="00401495"/>
    <w:rsid w:val="00401889"/>
    <w:rsid w:val="0040224D"/>
    <w:rsid w:val="00417CD2"/>
    <w:rsid w:val="00424945"/>
    <w:rsid w:val="00427B8B"/>
    <w:rsid w:val="00432324"/>
    <w:rsid w:val="0044400F"/>
    <w:rsid w:val="0044580E"/>
    <w:rsid w:val="00445FD9"/>
    <w:rsid w:val="0044734D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70B76"/>
    <w:rsid w:val="00571CB9"/>
    <w:rsid w:val="00573F2E"/>
    <w:rsid w:val="00576490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B27D4"/>
    <w:rsid w:val="005B731B"/>
    <w:rsid w:val="005C5BA9"/>
    <w:rsid w:val="005D7652"/>
    <w:rsid w:val="005E24D1"/>
    <w:rsid w:val="005E5200"/>
    <w:rsid w:val="006011CA"/>
    <w:rsid w:val="006062C1"/>
    <w:rsid w:val="00611361"/>
    <w:rsid w:val="00613894"/>
    <w:rsid w:val="0062146C"/>
    <w:rsid w:val="0062535B"/>
    <w:rsid w:val="0062697E"/>
    <w:rsid w:val="0062779F"/>
    <w:rsid w:val="00633C59"/>
    <w:rsid w:val="006369BD"/>
    <w:rsid w:val="00641878"/>
    <w:rsid w:val="006564BB"/>
    <w:rsid w:val="00660502"/>
    <w:rsid w:val="0066297D"/>
    <w:rsid w:val="00662A38"/>
    <w:rsid w:val="00665260"/>
    <w:rsid w:val="00667A5C"/>
    <w:rsid w:val="00676D06"/>
    <w:rsid w:val="0068398D"/>
    <w:rsid w:val="0069381C"/>
    <w:rsid w:val="006939F8"/>
    <w:rsid w:val="006A4D63"/>
    <w:rsid w:val="006B4752"/>
    <w:rsid w:val="006B4EDC"/>
    <w:rsid w:val="006B50FF"/>
    <w:rsid w:val="006B5BA3"/>
    <w:rsid w:val="006B7730"/>
    <w:rsid w:val="006C258E"/>
    <w:rsid w:val="006C72B0"/>
    <w:rsid w:val="006D72B7"/>
    <w:rsid w:val="006E27E3"/>
    <w:rsid w:val="006E78B6"/>
    <w:rsid w:val="00701A11"/>
    <w:rsid w:val="007341DD"/>
    <w:rsid w:val="00734530"/>
    <w:rsid w:val="007406A9"/>
    <w:rsid w:val="00744C59"/>
    <w:rsid w:val="00747BD2"/>
    <w:rsid w:val="0075752C"/>
    <w:rsid w:val="00764198"/>
    <w:rsid w:val="00766FFB"/>
    <w:rsid w:val="0077244B"/>
    <w:rsid w:val="00773C44"/>
    <w:rsid w:val="00784683"/>
    <w:rsid w:val="0079546C"/>
    <w:rsid w:val="007A321A"/>
    <w:rsid w:val="007B13AD"/>
    <w:rsid w:val="007B2985"/>
    <w:rsid w:val="007C01F5"/>
    <w:rsid w:val="007D196B"/>
    <w:rsid w:val="007D46F8"/>
    <w:rsid w:val="007D52F7"/>
    <w:rsid w:val="007D7C77"/>
    <w:rsid w:val="007E7CB9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60444"/>
    <w:rsid w:val="00861545"/>
    <w:rsid w:val="008623CB"/>
    <w:rsid w:val="008646A1"/>
    <w:rsid w:val="008655B5"/>
    <w:rsid w:val="00874F05"/>
    <w:rsid w:val="00881089"/>
    <w:rsid w:val="00891A2C"/>
    <w:rsid w:val="00893758"/>
    <w:rsid w:val="00897C7F"/>
    <w:rsid w:val="008B12C1"/>
    <w:rsid w:val="008C12E2"/>
    <w:rsid w:val="008C1A3C"/>
    <w:rsid w:val="008C2CAD"/>
    <w:rsid w:val="008D3616"/>
    <w:rsid w:val="008D599C"/>
    <w:rsid w:val="008E12DE"/>
    <w:rsid w:val="008E7B6E"/>
    <w:rsid w:val="008F7B4F"/>
    <w:rsid w:val="00902221"/>
    <w:rsid w:val="00903E42"/>
    <w:rsid w:val="0092796F"/>
    <w:rsid w:val="00930AAA"/>
    <w:rsid w:val="009347F2"/>
    <w:rsid w:val="00937227"/>
    <w:rsid w:val="0095674D"/>
    <w:rsid w:val="0095794C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9F3A59"/>
    <w:rsid w:val="00A03553"/>
    <w:rsid w:val="00A071AA"/>
    <w:rsid w:val="00A15B95"/>
    <w:rsid w:val="00A23ED8"/>
    <w:rsid w:val="00A24242"/>
    <w:rsid w:val="00A25816"/>
    <w:rsid w:val="00A300CE"/>
    <w:rsid w:val="00A4049F"/>
    <w:rsid w:val="00A43136"/>
    <w:rsid w:val="00A50296"/>
    <w:rsid w:val="00A5334A"/>
    <w:rsid w:val="00A62555"/>
    <w:rsid w:val="00A65457"/>
    <w:rsid w:val="00A65834"/>
    <w:rsid w:val="00A75E6E"/>
    <w:rsid w:val="00A773C2"/>
    <w:rsid w:val="00A86B71"/>
    <w:rsid w:val="00A87324"/>
    <w:rsid w:val="00AA10C7"/>
    <w:rsid w:val="00AA2F91"/>
    <w:rsid w:val="00AA6CBA"/>
    <w:rsid w:val="00AA6D75"/>
    <w:rsid w:val="00AB579C"/>
    <w:rsid w:val="00AB7677"/>
    <w:rsid w:val="00AD6B8E"/>
    <w:rsid w:val="00AE0924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55AF"/>
    <w:rsid w:val="00B3720F"/>
    <w:rsid w:val="00B4027B"/>
    <w:rsid w:val="00B42237"/>
    <w:rsid w:val="00B4344E"/>
    <w:rsid w:val="00B53829"/>
    <w:rsid w:val="00B61C93"/>
    <w:rsid w:val="00B6584E"/>
    <w:rsid w:val="00B7085C"/>
    <w:rsid w:val="00B71EA3"/>
    <w:rsid w:val="00B7248C"/>
    <w:rsid w:val="00B81183"/>
    <w:rsid w:val="00B821A8"/>
    <w:rsid w:val="00B831B0"/>
    <w:rsid w:val="00B87FDF"/>
    <w:rsid w:val="00B95067"/>
    <w:rsid w:val="00B95A79"/>
    <w:rsid w:val="00B96C09"/>
    <w:rsid w:val="00BA43E6"/>
    <w:rsid w:val="00BA536E"/>
    <w:rsid w:val="00BA7E0E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33AB"/>
    <w:rsid w:val="00C05BDB"/>
    <w:rsid w:val="00C13537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374DA"/>
    <w:rsid w:val="00D4170F"/>
    <w:rsid w:val="00D4201B"/>
    <w:rsid w:val="00D423EF"/>
    <w:rsid w:val="00D50E7A"/>
    <w:rsid w:val="00D53751"/>
    <w:rsid w:val="00D62B95"/>
    <w:rsid w:val="00D715AF"/>
    <w:rsid w:val="00D72295"/>
    <w:rsid w:val="00D84707"/>
    <w:rsid w:val="00D9046B"/>
    <w:rsid w:val="00DA704A"/>
    <w:rsid w:val="00DA7BA4"/>
    <w:rsid w:val="00DB1E4C"/>
    <w:rsid w:val="00DB6E78"/>
    <w:rsid w:val="00DD3832"/>
    <w:rsid w:val="00DD4AD4"/>
    <w:rsid w:val="00DD7572"/>
    <w:rsid w:val="00DF29CB"/>
    <w:rsid w:val="00DF6D30"/>
    <w:rsid w:val="00E05460"/>
    <w:rsid w:val="00E06271"/>
    <w:rsid w:val="00E07D57"/>
    <w:rsid w:val="00E134CD"/>
    <w:rsid w:val="00E13EFE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903B4"/>
    <w:rsid w:val="00EA0E34"/>
    <w:rsid w:val="00EA6D31"/>
    <w:rsid w:val="00EB2926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57B9"/>
    <w:rsid w:val="00FE74A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45254"/>
  <w15:docId w15:val="{537538A2-E940-419C-A1EF-48966F3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16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3FF6-0854-4562-B9D1-E8371BA6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3084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Ewa Baran</cp:lastModifiedBy>
  <cp:revision>8</cp:revision>
  <cp:lastPrinted>2016-10-20T12:43:00Z</cp:lastPrinted>
  <dcterms:created xsi:type="dcterms:W3CDTF">2018-07-11T13:55:00Z</dcterms:created>
  <dcterms:modified xsi:type="dcterms:W3CDTF">2018-07-12T07:14:00Z</dcterms:modified>
</cp:coreProperties>
</file>